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2365" w:rsidRDefault="00632365" w:rsidP="002E4613">
      <w:pPr>
        <w:spacing w:after="0" w:line="240" w:lineRule="auto"/>
        <w:jc w:val="center"/>
        <w:rPr>
          <w:rFonts w:asciiTheme="minorHAnsi" w:eastAsia="Times New Roman" w:hAnsiTheme="minorHAnsi" w:cstheme="minorHAnsi"/>
          <w:bCs/>
          <w:color w:val="000000"/>
          <w:sz w:val="20"/>
          <w:szCs w:val="20"/>
          <w:lang w:val="de-DE"/>
        </w:rPr>
      </w:pPr>
    </w:p>
    <w:p w:rsidR="008D55AD" w:rsidRPr="0058062E" w:rsidRDefault="008D55AD" w:rsidP="008D55AD">
      <w:pPr>
        <w:spacing w:after="0" w:line="240" w:lineRule="auto"/>
        <w:jc w:val="center"/>
        <w:rPr>
          <w:rFonts w:asciiTheme="minorHAnsi" w:eastAsia="Times New Roman" w:hAnsiTheme="minorHAnsi" w:cstheme="minorHAnsi"/>
          <w:bCs/>
          <w:color w:val="000000"/>
          <w:sz w:val="20"/>
          <w:szCs w:val="20"/>
          <w:lang w:val="de-DE"/>
        </w:rPr>
      </w:pPr>
      <w:r w:rsidRPr="0058062E">
        <w:rPr>
          <w:rFonts w:asciiTheme="minorHAnsi" w:eastAsia="Times New Roman" w:hAnsiTheme="minorHAnsi" w:cstheme="minorHAnsi"/>
          <w:bCs/>
          <w:color w:val="000000"/>
          <w:sz w:val="20"/>
          <w:szCs w:val="20"/>
          <w:lang w:val="de-DE"/>
        </w:rPr>
        <w:t>[Bitte füllen Sie dieses Muster nach einer internen Dateninventur aus und verwenden bzw er</w:t>
      </w:r>
      <w:r>
        <w:rPr>
          <w:rFonts w:asciiTheme="minorHAnsi" w:eastAsia="Times New Roman" w:hAnsiTheme="minorHAnsi" w:cstheme="minorHAnsi"/>
          <w:bCs/>
          <w:color w:val="000000"/>
          <w:sz w:val="20"/>
          <w:szCs w:val="20"/>
          <w:lang w:val="de-DE"/>
        </w:rPr>
        <w:t xml:space="preserve">gänzen Sie es entsprechend Ihren </w:t>
      </w:r>
      <w:r w:rsidRPr="0058062E">
        <w:rPr>
          <w:rFonts w:asciiTheme="minorHAnsi" w:eastAsia="Times New Roman" w:hAnsiTheme="minorHAnsi" w:cstheme="minorHAnsi"/>
          <w:bCs/>
          <w:color w:val="000000"/>
          <w:sz w:val="20"/>
          <w:szCs w:val="20"/>
          <w:lang w:val="de-DE"/>
        </w:rPr>
        <w:t>spezifischen Anforderungen. Halten Sie dieses Verzeichnis stets aktuell!</w:t>
      </w:r>
      <w:r>
        <w:rPr>
          <w:rFonts w:asciiTheme="minorHAnsi" w:eastAsia="Times New Roman" w:hAnsiTheme="minorHAnsi" w:cstheme="minorHAnsi"/>
          <w:bCs/>
          <w:color w:val="000000"/>
          <w:sz w:val="20"/>
          <w:szCs w:val="20"/>
          <w:lang w:val="de-DE"/>
        </w:rPr>
        <w:t xml:space="preserve"> Jegliche Haftung ausgeschlossen.</w:t>
      </w:r>
      <w:r w:rsidR="00B85144">
        <w:rPr>
          <w:rFonts w:asciiTheme="minorHAnsi" w:eastAsia="Times New Roman" w:hAnsiTheme="minorHAnsi" w:cstheme="minorHAnsi"/>
          <w:bCs/>
          <w:color w:val="000000"/>
          <w:sz w:val="20"/>
          <w:szCs w:val="20"/>
          <w:lang w:val="de-DE"/>
        </w:rPr>
        <w:t xml:space="preserve"> Stand 30. April 2018</w:t>
      </w:r>
      <w:r w:rsidRPr="0058062E">
        <w:rPr>
          <w:rFonts w:asciiTheme="minorHAnsi" w:eastAsia="Times New Roman" w:hAnsiTheme="minorHAnsi" w:cstheme="minorHAnsi"/>
          <w:bCs/>
          <w:color w:val="000000"/>
          <w:sz w:val="20"/>
          <w:szCs w:val="20"/>
          <w:lang w:val="de-DE"/>
        </w:rPr>
        <w:t>]</w:t>
      </w:r>
    </w:p>
    <w:p w:rsidR="002E4613" w:rsidRPr="002E4613" w:rsidRDefault="002E4613" w:rsidP="00EF5A10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  <w:lang w:val="de-DE"/>
        </w:rPr>
      </w:pPr>
    </w:p>
    <w:p w:rsidR="00EF5A10" w:rsidRPr="002E4613" w:rsidRDefault="006A386B" w:rsidP="00EF5A10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  <w:lang w:val="de-DE"/>
        </w:rPr>
      </w:pPr>
      <w:r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  <w:lang w:val="de-DE"/>
        </w:rPr>
        <w:t xml:space="preserve">Muster für ein </w:t>
      </w:r>
      <w:r w:rsidR="00EF5A10" w:rsidRPr="002E4613"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  <w:lang w:val="de-DE"/>
        </w:rPr>
        <w:t>Verzeichnis von Verarbeitungstätigkeiten nach der Datenschutz-Grundverordnung</w:t>
      </w:r>
      <w:r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  <w:lang w:val="de-DE"/>
        </w:rPr>
        <w:t xml:space="preserve"> für Vereine</w:t>
      </w:r>
      <w:r w:rsidR="00C431E5"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  <w:lang w:val="de-DE"/>
        </w:rPr>
        <w:t xml:space="preserve"> </w:t>
      </w:r>
      <w:bookmarkStart w:id="0" w:name="_GoBack"/>
      <w:bookmarkEnd w:id="0"/>
    </w:p>
    <w:p w:rsidR="005B2A1C" w:rsidRPr="002E4613" w:rsidRDefault="005B2A1C" w:rsidP="00EF5A10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  <w:lang w:val="de-DE"/>
        </w:rPr>
      </w:pPr>
    </w:p>
    <w:p w:rsidR="00EF5A10" w:rsidRPr="002E4613" w:rsidRDefault="00EF5A10" w:rsidP="00AA30A0">
      <w:pPr>
        <w:tabs>
          <w:tab w:val="left" w:pos="6840"/>
        </w:tabs>
        <w:jc w:val="left"/>
        <w:rPr>
          <w:rFonts w:asciiTheme="minorHAnsi" w:hAnsiTheme="minorHAnsi" w:cstheme="minorHAnsi"/>
          <w:b/>
          <w:lang w:val="de-DE"/>
        </w:rPr>
      </w:pPr>
      <w:r w:rsidRPr="002E4613">
        <w:rPr>
          <w:rFonts w:asciiTheme="minorHAnsi" w:hAnsiTheme="minorHAnsi" w:cstheme="minorHAnsi"/>
          <w:b/>
          <w:lang w:val="de-DE"/>
        </w:rPr>
        <w:t>Allgemeine Informationen zum Verantwortlichen</w:t>
      </w:r>
      <w:r w:rsidR="004F5D14">
        <w:rPr>
          <w:rStyle w:val="Funotenzeichen"/>
          <w:rFonts w:asciiTheme="minorHAnsi" w:hAnsiTheme="minorHAnsi" w:cstheme="minorHAnsi"/>
          <w:b/>
          <w:lang w:val="de-DE"/>
        </w:rPr>
        <w:footnoteReference w:id="1"/>
      </w:r>
      <w:r w:rsidR="00AA30A0">
        <w:rPr>
          <w:rFonts w:asciiTheme="minorHAnsi" w:hAnsiTheme="minorHAnsi" w:cstheme="minorHAnsi"/>
          <w:b/>
          <w:lang w:val="de-DE"/>
        </w:rPr>
        <w:tab/>
      </w:r>
    </w:p>
    <w:p w:rsidR="007E4731" w:rsidRPr="00CD5677" w:rsidRDefault="007E4731" w:rsidP="007E4731">
      <w:pPr>
        <w:spacing w:after="0" w:line="240" w:lineRule="auto"/>
        <w:jc w:val="left"/>
        <w:rPr>
          <w:rFonts w:asciiTheme="minorHAnsi" w:eastAsia="Times New Roman" w:hAnsiTheme="minorHAnsi" w:cstheme="minorHAnsi"/>
          <w:lang w:val="de-DE"/>
        </w:rPr>
      </w:pPr>
      <w:r w:rsidRPr="00CD5677">
        <w:rPr>
          <w:rFonts w:asciiTheme="minorHAnsi" w:eastAsia="Times New Roman" w:hAnsiTheme="minorHAnsi" w:cstheme="minorHAnsi"/>
          <w:lang w:val="de-DE"/>
        </w:rPr>
        <w:t>Name und Anschrift: [ausfüllen]</w:t>
      </w:r>
    </w:p>
    <w:p w:rsidR="007E4731" w:rsidRPr="00CD5677" w:rsidRDefault="007E4731" w:rsidP="007E4731">
      <w:pPr>
        <w:rPr>
          <w:rFonts w:asciiTheme="minorHAnsi" w:eastAsia="Times New Roman" w:hAnsiTheme="minorHAnsi" w:cstheme="minorHAnsi"/>
          <w:lang w:val="de-DE"/>
        </w:rPr>
      </w:pPr>
      <w:r w:rsidRPr="00CD5677">
        <w:rPr>
          <w:rFonts w:asciiTheme="minorHAnsi" w:eastAsia="Times New Roman" w:hAnsiTheme="minorHAnsi" w:cstheme="minorHAnsi"/>
          <w:lang w:val="de-DE"/>
        </w:rPr>
        <w:t>Kontaktdaten (E-Mail-Adresse, Telefonnummer): [ausfüllen]</w:t>
      </w:r>
    </w:p>
    <w:p w:rsidR="00341E99" w:rsidRDefault="00341E99" w:rsidP="00AA30A0">
      <w:pPr>
        <w:spacing w:after="0" w:line="240" w:lineRule="auto"/>
        <w:jc w:val="left"/>
        <w:rPr>
          <w:rFonts w:asciiTheme="minorHAnsi" w:eastAsia="Times New Roman" w:hAnsiTheme="minorHAnsi" w:cstheme="minorHAnsi"/>
          <w:lang w:val="de-DE"/>
        </w:rPr>
      </w:pPr>
    </w:p>
    <w:p w:rsidR="00341E99" w:rsidRDefault="00341E99" w:rsidP="00AA30A0">
      <w:pPr>
        <w:spacing w:after="0" w:line="240" w:lineRule="auto"/>
        <w:jc w:val="left"/>
        <w:rPr>
          <w:rFonts w:asciiTheme="minorHAnsi" w:eastAsia="Times New Roman" w:hAnsiTheme="minorHAnsi" w:cstheme="minorHAnsi"/>
          <w:lang w:val="de-DE"/>
        </w:rPr>
      </w:pPr>
    </w:p>
    <w:p w:rsidR="00AA30A0" w:rsidRDefault="00D03782" w:rsidP="00AA30A0">
      <w:pPr>
        <w:spacing w:after="0" w:line="240" w:lineRule="auto"/>
        <w:jc w:val="left"/>
        <w:rPr>
          <w:rFonts w:asciiTheme="minorHAnsi" w:eastAsia="Times New Roman" w:hAnsiTheme="minorHAnsi" w:cstheme="minorHAnsi"/>
          <w:lang w:val="de-DE"/>
        </w:rPr>
      </w:pPr>
      <w:r>
        <w:rPr>
          <w:rFonts w:asciiTheme="minorHAnsi" w:eastAsia="Times New Roman" w:hAnsiTheme="minorHAnsi" w:cstheme="minorHAnsi"/>
          <w:lang w:val="de-DE"/>
        </w:rPr>
        <w:t>Vorsitz:</w:t>
      </w:r>
      <w:r>
        <w:rPr>
          <w:rFonts w:asciiTheme="minorHAnsi" w:eastAsia="Times New Roman" w:hAnsiTheme="minorHAnsi" w:cstheme="minorHAnsi"/>
          <w:lang w:val="de-DE"/>
        </w:rPr>
        <w:tab/>
      </w:r>
      <w:r>
        <w:rPr>
          <w:rFonts w:asciiTheme="minorHAnsi" w:eastAsia="Times New Roman" w:hAnsiTheme="minorHAnsi" w:cstheme="minorHAnsi"/>
          <w:lang w:val="de-DE"/>
        </w:rPr>
        <w:tab/>
      </w:r>
    </w:p>
    <w:p w:rsidR="00AA30A0" w:rsidRPr="002E4613" w:rsidRDefault="00AA30A0" w:rsidP="00EF5A10">
      <w:pPr>
        <w:rPr>
          <w:rFonts w:asciiTheme="minorHAnsi" w:eastAsia="Times New Roman" w:hAnsiTheme="minorHAnsi" w:cstheme="minorHAnsi"/>
          <w:lang w:val="de-DE"/>
        </w:rPr>
      </w:pPr>
      <w:r>
        <w:rPr>
          <w:rFonts w:asciiTheme="minorHAnsi" w:eastAsia="Times New Roman" w:hAnsiTheme="minorHAnsi" w:cstheme="minorHAnsi"/>
          <w:lang w:val="de-DE"/>
        </w:rPr>
        <w:t>Geschäftsführung:</w:t>
      </w:r>
      <w:r w:rsidR="00D03782">
        <w:rPr>
          <w:rFonts w:asciiTheme="minorHAnsi" w:eastAsia="Times New Roman" w:hAnsiTheme="minorHAnsi" w:cstheme="minorHAnsi"/>
          <w:lang w:val="de-DE"/>
        </w:rPr>
        <w:tab/>
      </w:r>
    </w:p>
    <w:p w:rsidR="006D39B2" w:rsidRDefault="006D39B2" w:rsidP="006D39B2">
      <w:pPr>
        <w:jc w:val="right"/>
        <w:rPr>
          <w:rFonts w:asciiTheme="minorHAnsi" w:eastAsia="Times New Roman" w:hAnsiTheme="minorHAnsi" w:cstheme="minorHAnsi"/>
          <w:b/>
          <w:lang w:val="de-DE"/>
        </w:rPr>
      </w:pPr>
      <w:r>
        <w:rPr>
          <w:rFonts w:asciiTheme="minorHAnsi" w:eastAsia="Times New Roman" w:hAnsiTheme="minorHAnsi" w:cstheme="minorHAnsi"/>
          <w:b/>
          <w:lang w:val="de-DE"/>
        </w:rPr>
        <w:t xml:space="preserve">Datum: </w:t>
      </w:r>
    </w:p>
    <w:p w:rsidR="00AA30A0" w:rsidRPr="002D40D3" w:rsidRDefault="00AA30A0" w:rsidP="002D40D3">
      <w:pPr>
        <w:rPr>
          <w:rFonts w:asciiTheme="minorHAnsi" w:eastAsia="Times New Roman" w:hAnsiTheme="minorHAnsi" w:cstheme="minorHAnsi"/>
          <w:lang w:val="de-DE"/>
        </w:rPr>
      </w:pPr>
    </w:p>
    <w:p w:rsidR="00EF5A10" w:rsidRPr="002E4613" w:rsidRDefault="00EF5A10" w:rsidP="005B2A1C">
      <w:pPr>
        <w:jc w:val="center"/>
        <w:rPr>
          <w:rFonts w:asciiTheme="minorHAnsi" w:eastAsia="Times New Roman" w:hAnsiTheme="minorHAnsi" w:cstheme="minorHAnsi"/>
          <w:b/>
          <w:lang w:val="de-DE"/>
        </w:rPr>
      </w:pPr>
      <w:r w:rsidRPr="002E4613">
        <w:rPr>
          <w:rFonts w:asciiTheme="minorHAnsi" w:eastAsia="Times New Roman" w:hAnsiTheme="minorHAnsi" w:cstheme="minorHAnsi"/>
          <w:b/>
          <w:lang w:val="de-DE"/>
        </w:rPr>
        <w:t>Datenverarbeitungstätigkeiten</w:t>
      </w:r>
      <w:r w:rsidR="00B75C84" w:rsidRPr="002E4613">
        <w:rPr>
          <w:rFonts w:asciiTheme="minorHAnsi" w:eastAsia="Times New Roman" w:hAnsiTheme="minorHAnsi" w:cstheme="minorHAnsi"/>
          <w:b/>
          <w:lang w:val="de-DE"/>
        </w:rPr>
        <w:t xml:space="preserve"> - Überblick</w:t>
      </w:r>
    </w:p>
    <w:p w:rsidR="00EF5A10" w:rsidRPr="00293D87" w:rsidRDefault="00EF5A10" w:rsidP="00293D87">
      <w:pPr>
        <w:rPr>
          <w:rFonts w:asciiTheme="minorHAnsi" w:eastAsia="Times New Roman" w:hAnsiTheme="minorHAnsi" w:cstheme="minorHAnsi"/>
          <w:b/>
          <w:lang w:val="de-DE"/>
        </w:rPr>
      </w:pPr>
    </w:p>
    <w:tbl>
      <w:tblPr>
        <w:tblStyle w:val="Tabellenraster"/>
        <w:tblW w:w="93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59"/>
        <w:gridCol w:w="8763"/>
      </w:tblGrid>
      <w:tr w:rsidR="00D16E69" w:rsidRPr="002E4613" w:rsidTr="00B75C84">
        <w:tc>
          <w:tcPr>
            <w:tcW w:w="559" w:type="dxa"/>
            <w:shd w:val="clear" w:color="auto" w:fill="auto"/>
          </w:tcPr>
          <w:p w:rsidR="00D16E69" w:rsidRPr="002E4613" w:rsidRDefault="00D16E69" w:rsidP="00AA30A0">
            <w:pPr>
              <w:jc w:val="center"/>
              <w:rPr>
                <w:rFonts w:asciiTheme="minorHAnsi" w:hAnsiTheme="minorHAnsi" w:cstheme="minorHAnsi"/>
                <w:b/>
                <w:lang w:val="de-DE"/>
              </w:rPr>
            </w:pPr>
            <w:r w:rsidRPr="002E4613">
              <w:rPr>
                <w:rFonts w:asciiTheme="minorHAnsi" w:hAnsiTheme="minorHAnsi" w:cstheme="minorHAnsi"/>
                <w:b/>
                <w:lang w:val="de-DE"/>
              </w:rPr>
              <w:t xml:space="preserve">Lfd Nr </w:t>
            </w:r>
          </w:p>
        </w:tc>
        <w:tc>
          <w:tcPr>
            <w:tcW w:w="8763" w:type="dxa"/>
            <w:shd w:val="clear" w:color="auto" w:fill="auto"/>
          </w:tcPr>
          <w:p w:rsidR="00D16E69" w:rsidRPr="002E4613" w:rsidRDefault="00D16E69" w:rsidP="0041593E">
            <w:pPr>
              <w:jc w:val="center"/>
              <w:rPr>
                <w:rFonts w:asciiTheme="minorHAnsi" w:hAnsiTheme="minorHAnsi" w:cstheme="minorHAnsi"/>
                <w:b/>
                <w:lang w:val="de-DE"/>
              </w:rPr>
            </w:pPr>
            <w:r w:rsidRPr="002E4613">
              <w:rPr>
                <w:rFonts w:asciiTheme="minorHAnsi" w:hAnsiTheme="minorHAnsi" w:cstheme="minorHAnsi"/>
                <w:b/>
                <w:lang w:val="de-DE"/>
              </w:rPr>
              <w:t>Name der Verarbeitungstätigkeit</w:t>
            </w:r>
          </w:p>
        </w:tc>
      </w:tr>
      <w:tr w:rsidR="00D16E69" w:rsidRPr="002E4613" w:rsidTr="00B75C84">
        <w:tc>
          <w:tcPr>
            <w:tcW w:w="559" w:type="dxa"/>
            <w:shd w:val="clear" w:color="auto" w:fill="00B050"/>
          </w:tcPr>
          <w:p w:rsidR="00D16E69" w:rsidRPr="002E4613" w:rsidRDefault="00D16E69" w:rsidP="0088251A">
            <w:pPr>
              <w:jc w:val="center"/>
              <w:rPr>
                <w:rFonts w:asciiTheme="minorHAnsi" w:hAnsiTheme="minorHAnsi" w:cstheme="minorHAnsi"/>
                <w:lang w:val="de-DE"/>
              </w:rPr>
            </w:pPr>
            <w:r w:rsidRPr="002E4613">
              <w:rPr>
                <w:rFonts w:asciiTheme="minorHAnsi" w:hAnsiTheme="minorHAnsi" w:cstheme="minorHAnsi"/>
                <w:lang w:val="de-DE"/>
              </w:rPr>
              <w:t>1</w:t>
            </w:r>
          </w:p>
        </w:tc>
        <w:tc>
          <w:tcPr>
            <w:tcW w:w="8763" w:type="dxa"/>
            <w:shd w:val="clear" w:color="auto" w:fill="00B050"/>
          </w:tcPr>
          <w:p w:rsidR="00D16E69" w:rsidRPr="002E4613" w:rsidRDefault="00632365" w:rsidP="00EF5A10">
            <w:pPr>
              <w:rPr>
                <w:rFonts w:asciiTheme="minorHAnsi" w:hAnsiTheme="minorHAnsi" w:cstheme="minorHAnsi"/>
                <w:lang w:val="de-DE"/>
              </w:rPr>
            </w:pPr>
            <w:r>
              <w:rPr>
                <w:rFonts w:asciiTheme="minorHAnsi" w:hAnsiTheme="minorHAnsi" w:cstheme="minorHAnsi"/>
                <w:lang w:val="de-DE"/>
              </w:rPr>
              <w:t>Mitglieder</w:t>
            </w:r>
            <w:r w:rsidR="009607F5">
              <w:rPr>
                <w:rFonts w:asciiTheme="minorHAnsi" w:hAnsiTheme="minorHAnsi" w:cstheme="minorHAnsi"/>
                <w:lang w:val="de-DE"/>
              </w:rPr>
              <w:t>- und Funktionärsdaten</w:t>
            </w:r>
            <w:r>
              <w:rPr>
                <w:rFonts w:asciiTheme="minorHAnsi" w:hAnsiTheme="minorHAnsi" w:cstheme="minorHAnsi"/>
                <w:lang w:val="de-DE"/>
              </w:rPr>
              <w:t>verwaltung</w:t>
            </w:r>
          </w:p>
        </w:tc>
      </w:tr>
      <w:tr w:rsidR="006B65D3" w:rsidRPr="002E4613" w:rsidTr="00B75C84">
        <w:tc>
          <w:tcPr>
            <w:tcW w:w="559" w:type="dxa"/>
            <w:shd w:val="clear" w:color="auto" w:fill="00B050"/>
          </w:tcPr>
          <w:p w:rsidR="006B65D3" w:rsidRPr="002E4613" w:rsidRDefault="006B65D3" w:rsidP="0088251A">
            <w:pPr>
              <w:jc w:val="center"/>
              <w:rPr>
                <w:rFonts w:asciiTheme="minorHAnsi" w:hAnsiTheme="minorHAnsi" w:cstheme="minorHAnsi"/>
                <w:lang w:val="de-DE"/>
              </w:rPr>
            </w:pPr>
            <w:r>
              <w:rPr>
                <w:rFonts w:asciiTheme="minorHAnsi" w:hAnsiTheme="minorHAnsi" w:cstheme="minorHAnsi"/>
                <w:lang w:val="de-DE"/>
              </w:rPr>
              <w:t>2</w:t>
            </w:r>
          </w:p>
        </w:tc>
        <w:tc>
          <w:tcPr>
            <w:tcW w:w="8763" w:type="dxa"/>
            <w:shd w:val="clear" w:color="auto" w:fill="00B050"/>
          </w:tcPr>
          <w:p w:rsidR="00207612" w:rsidRPr="000F7134" w:rsidRDefault="000F7134" w:rsidP="00341E99">
            <w:pPr>
              <w:rPr>
                <w:rFonts w:asciiTheme="minorHAnsi" w:hAnsiTheme="minorHAnsi" w:cstheme="minorHAnsi"/>
                <w:lang w:val="de-DE"/>
              </w:rPr>
            </w:pPr>
            <w:r w:rsidRPr="000F7134">
              <w:rPr>
                <w:rFonts w:asciiTheme="minorHAnsi" w:hAnsiTheme="minorHAnsi" w:cstheme="minorHAnsi"/>
                <w:lang w:val="de-DE"/>
              </w:rPr>
              <w:t>Kunden- und Lieferantendatenverwaltung</w:t>
            </w:r>
          </w:p>
        </w:tc>
      </w:tr>
      <w:tr w:rsidR="006B65D3" w:rsidRPr="002E4613" w:rsidTr="00B75C84">
        <w:tc>
          <w:tcPr>
            <w:tcW w:w="559" w:type="dxa"/>
            <w:shd w:val="clear" w:color="auto" w:fill="00B050"/>
          </w:tcPr>
          <w:p w:rsidR="006B65D3" w:rsidRDefault="006B65D3" w:rsidP="0088251A">
            <w:pPr>
              <w:jc w:val="center"/>
              <w:rPr>
                <w:rFonts w:asciiTheme="minorHAnsi" w:hAnsiTheme="minorHAnsi" w:cstheme="minorHAnsi"/>
                <w:lang w:val="de-DE"/>
              </w:rPr>
            </w:pPr>
            <w:r>
              <w:rPr>
                <w:rFonts w:asciiTheme="minorHAnsi" w:hAnsiTheme="minorHAnsi" w:cstheme="minorHAnsi"/>
                <w:lang w:val="de-DE"/>
              </w:rPr>
              <w:t>3</w:t>
            </w:r>
          </w:p>
        </w:tc>
        <w:tc>
          <w:tcPr>
            <w:tcW w:w="8763" w:type="dxa"/>
            <w:shd w:val="clear" w:color="auto" w:fill="00B050"/>
          </w:tcPr>
          <w:p w:rsidR="006B65D3" w:rsidRDefault="000F7134" w:rsidP="0066249B">
            <w:pPr>
              <w:rPr>
                <w:rFonts w:asciiTheme="minorHAnsi" w:hAnsiTheme="minorHAnsi" w:cstheme="minorHAnsi"/>
                <w:lang w:val="de-DE"/>
              </w:rPr>
            </w:pPr>
            <w:r>
              <w:rPr>
                <w:rFonts w:asciiTheme="minorHAnsi" w:hAnsiTheme="minorHAnsi" w:cstheme="minorHAnsi"/>
                <w:lang w:val="de-DE"/>
              </w:rPr>
              <w:t>Veranstaltungsverwaltung</w:t>
            </w:r>
          </w:p>
        </w:tc>
      </w:tr>
      <w:tr w:rsidR="00D16E69" w:rsidRPr="002E4613" w:rsidTr="00B75C84">
        <w:tc>
          <w:tcPr>
            <w:tcW w:w="559" w:type="dxa"/>
            <w:shd w:val="clear" w:color="auto" w:fill="00B050"/>
          </w:tcPr>
          <w:p w:rsidR="00D16E69" w:rsidRPr="002E4613" w:rsidRDefault="0066249B" w:rsidP="0088251A">
            <w:pPr>
              <w:jc w:val="center"/>
              <w:rPr>
                <w:rFonts w:asciiTheme="minorHAnsi" w:hAnsiTheme="minorHAnsi" w:cstheme="minorHAnsi"/>
                <w:lang w:val="de-DE"/>
              </w:rPr>
            </w:pPr>
            <w:r>
              <w:rPr>
                <w:rFonts w:asciiTheme="minorHAnsi" w:hAnsiTheme="minorHAnsi" w:cstheme="minorHAnsi"/>
                <w:lang w:val="de-DE"/>
              </w:rPr>
              <w:t>4</w:t>
            </w:r>
          </w:p>
        </w:tc>
        <w:tc>
          <w:tcPr>
            <w:tcW w:w="8763" w:type="dxa"/>
            <w:shd w:val="clear" w:color="auto" w:fill="00B050"/>
          </w:tcPr>
          <w:p w:rsidR="00D16E69" w:rsidRPr="006B65D3" w:rsidRDefault="00B75C84" w:rsidP="000F7134">
            <w:pPr>
              <w:rPr>
                <w:rFonts w:asciiTheme="minorHAnsi" w:hAnsiTheme="minorHAnsi" w:cstheme="minorHAnsi"/>
                <w:color w:val="000000" w:themeColor="text1"/>
                <w:lang w:val="de-DE"/>
              </w:rPr>
            </w:pPr>
            <w:r w:rsidRPr="006B65D3">
              <w:rPr>
                <w:rFonts w:asciiTheme="minorHAnsi" w:hAnsiTheme="minorHAnsi" w:cstheme="minorHAnsi"/>
                <w:color w:val="000000" w:themeColor="text1"/>
                <w:lang w:val="de-DE"/>
              </w:rPr>
              <w:t>Newsletter</w:t>
            </w:r>
            <w:r w:rsidR="007C53A9" w:rsidRPr="006B65D3">
              <w:rPr>
                <w:rFonts w:asciiTheme="minorHAnsi" w:hAnsiTheme="minorHAnsi" w:cstheme="minorHAnsi"/>
                <w:color w:val="000000" w:themeColor="text1"/>
                <w:lang w:val="de-DE"/>
              </w:rPr>
              <w:t xml:space="preserve"> </w:t>
            </w:r>
          </w:p>
        </w:tc>
      </w:tr>
      <w:tr w:rsidR="00D16E69" w:rsidRPr="002E4613" w:rsidTr="00B75C84">
        <w:tc>
          <w:tcPr>
            <w:tcW w:w="559" w:type="dxa"/>
            <w:shd w:val="clear" w:color="auto" w:fill="00B050"/>
          </w:tcPr>
          <w:p w:rsidR="00D16E69" w:rsidRPr="002E4613" w:rsidRDefault="0066249B" w:rsidP="0088251A">
            <w:pPr>
              <w:jc w:val="center"/>
              <w:rPr>
                <w:rFonts w:asciiTheme="minorHAnsi" w:hAnsiTheme="minorHAnsi" w:cstheme="minorHAnsi"/>
                <w:lang w:val="de-DE"/>
              </w:rPr>
            </w:pPr>
            <w:r>
              <w:rPr>
                <w:rFonts w:asciiTheme="minorHAnsi" w:hAnsiTheme="minorHAnsi" w:cstheme="minorHAnsi"/>
                <w:lang w:val="de-DE"/>
              </w:rPr>
              <w:t>5</w:t>
            </w:r>
          </w:p>
        </w:tc>
        <w:tc>
          <w:tcPr>
            <w:tcW w:w="8763" w:type="dxa"/>
            <w:shd w:val="clear" w:color="auto" w:fill="00B050"/>
          </w:tcPr>
          <w:p w:rsidR="00EB1BF0" w:rsidRPr="006B65D3" w:rsidRDefault="000F7134" w:rsidP="00EF5A10">
            <w:pPr>
              <w:rPr>
                <w:rFonts w:asciiTheme="minorHAnsi" w:hAnsiTheme="minorHAnsi" w:cstheme="minorHAnsi"/>
                <w:color w:val="000000" w:themeColor="text1"/>
                <w:lang w:val="de-DE"/>
              </w:rPr>
            </w:pPr>
            <w:r>
              <w:rPr>
                <w:rFonts w:asciiTheme="minorHAnsi" w:hAnsiTheme="minorHAnsi" w:cstheme="minorHAnsi"/>
                <w:color w:val="000000" w:themeColor="text1"/>
                <w:lang w:val="de-DE"/>
              </w:rPr>
              <w:t>Medienverteiler</w:t>
            </w:r>
          </w:p>
        </w:tc>
      </w:tr>
      <w:tr w:rsidR="00C50697" w:rsidRPr="002E4613" w:rsidTr="00B75C84">
        <w:tc>
          <w:tcPr>
            <w:tcW w:w="559" w:type="dxa"/>
            <w:shd w:val="clear" w:color="auto" w:fill="00B050"/>
          </w:tcPr>
          <w:p w:rsidR="00C50697" w:rsidRPr="0066249B" w:rsidRDefault="00043BCC" w:rsidP="0088251A">
            <w:pPr>
              <w:jc w:val="center"/>
              <w:rPr>
                <w:rFonts w:asciiTheme="minorHAnsi" w:hAnsiTheme="minorHAnsi" w:cstheme="minorHAnsi"/>
                <w:color w:val="000000" w:themeColor="text1"/>
                <w:lang w:val="de-DE"/>
              </w:rPr>
            </w:pPr>
            <w:r>
              <w:rPr>
                <w:rFonts w:asciiTheme="minorHAnsi" w:hAnsiTheme="minorHAnsi" w:cstheme="minorHAnsi"/>
                <w:color w:val="000000" w:themeColor="text1"/>
                <w:lang w:val="de-DE"/>
              </w:rPr>
              <w:t>6</w:t>
            </w:r>
          </w:p>
        </w:tc>
        <w:tc>
          <w:tcPr>
            <w:tcW w:w="8763" w:type="dxa"/>
            <w:shd w:val="clear" w:color="auto" w:fill="00B050"/>
          </w:tcPr>
          <w:p w:rsidR="00C50697" w:rsidRPr="0066249B" w:rsidRDefault="000F7134" w:rsidP="00EF5A10">
            <w:pPr>
              <w:rPr>
                <w:rFonts w:asciiTheme="minorHAnsi" w:hAnsiTheme="minorHAnsi" w:cstheme="minorHAnsi"/>
                <w:color w:val="000000" w:themeColor="text1"/>
                <w:lang w:val="de-DE"/>
              </w:rPr>
            </w:pPr>
            <w:r>
              <w:rPr>
                <w:rFonts w:asciiTheme="minorHAnsi" w:hAnsiTheme="minorHAnsi" w:cstheme="minorHAnsi"/>
                <w:color w:val="000000" w:themeColor="text1"/>
                <w:lang w:val="de-DE"/>
              </w:rPr>
              <w:t>Sponsoren</w:t>
            </w:r>
          </w:p>
        </w:tc>
      </w:tr>
      <w:tr w:rsidR="000F7134" w:rsidRPr="002E4613" w:rsidTr="00B75C84">
        <w:tc>
          <w:tcPr>
            <w:tcW w:w="559" w:type="dxa"/>
            <w:shd w:val="clear" w:color="auto" w:fill="00B050"/>
          </w:tcPr>
          <w:p w:rsidR="000F7134" w:rsidRDefault="000F7134" w:rsidP="0088251A">
            <w:pPr>
              <w:jc w:val="center"/>
              <w:rPr>
                <w:rFonts w:asciiTheme="minorHAnsi" w:hAnsiTheme="minorHAnsi" w:cstheme="minorHAnsi"/>
                <w:color w:val="000000" w:themeColor="text1"/>
                <w:lang w:val="de-DE"/>
              </w:rPr>
            </w:pPr>
            <w:r>
              <w:rPr>
                <w:rFonts w:asciiTheme="minorHAnsi" w:hAnsiTheme="minorHAnsi" w:cstheme="minorHAnsi"/>
                <w:color w:val="000000" w:themeColor="text1"/>
                <w:lang w:val="de-DE"/>
              </w:rPr>
              <w:t>7</w:t>
            </w:r>
          </w:p>
        </w:tc>
        <w:tc>
          <w:tcPr>
            <w:tcW w:w="8763" w:type="dxa"/>
            <w:shd w:val="clear" w:color="auto" w:fill="00B050"/>
          </w:tcPr>
          <w:p w:rsidR="000F7134" w:rsidRDefault="000F7134" w:rsidP="00EF5A10">
            <w:pPr>
              <w:rPr>
                <w:rFonts w:asciiTheme="minorHAnsi" w:hAnsiTheme="minorHAnsi" w:cstheme="minorHAnsi"/>
                <w:color w:val="000000" w:themeColor="text1"/>
                <w:lang w:val="de-DE"/>
              </w:rPr>
            </w:pPr>
            <w:r>
              <w:rPr>
                <w:rFonts w:asciiTheme="minorHAnsi" w:hAnsiTheme="minorHAnsi" w:cstheme="minorHAnsi"/>
                <w:color w:val="000000" w:themeColor="text1"/>
                <w:lang w:val="de-DE"/>
              </w:rPr>
              <w:t>Webauftritt</w:t>
            </w:r>
          </w:p>
        </w:tc>
      </w:tr>
    </w:tbl>
    <w:p w:rsidR="00FE77B4" w:rsidRDefault="00FE77B4" w:rsidP="009345B3">
      <w:pPr>
        <w:spacing w:line="23" w:lineRule="auto"/>
        <w:jc w:val="left"/>
        <w:rPr>
          <w:rFonts w:asciiTheme="minorHAnsi" w:hAnsiTheme="minorHAnsi" w:cstheme="minorHAnsi"/>
          <w:lang w:val="de-DE"/>
        </w:rPr>
      </w:pPr>
    </w:p>
    <w:p w:rsidR="009345B3" w:rsidRDefault="009345B3" w:rsidP="009345B3">
      <w:pPr>
        <w:spacing w:line="23" w:lineRule="auto"/>
        <w:jc w:val="left"/>
        <w:rPr>
          <w:rFonts w:asciiTheme="minorHAnsi" w:hAnsiTheme="minorHAnsi" w:cstheme="minorHAnsi"/>
          <w:lang w:val="de-DE"/>
        </w:rPr>
      </w:pPr>
    </w:p>
    <w:p w:rsidR="009345B3" w:rsidRPr="002E4613" w:rsidRDefault="009345B3" w:rsidP="009345B3">
      <w:pPr>
        <w:spacing w:line="23" w:lineRule="auto"/>
        <w:jc w:val="left"/>
        <w:rPr>
          <w:rFonts w:asciiTheme="minorHAnsi" w:hAnsiTheme="minorHAnsi" w:cstheme="minorHAnsi"/>
          <w:lang w:val="de-DE"/>
        </w:rPr>
      </w:pPr>
    </w:p>
    <w:p w:rsidR="004D6199" w:rsidRDefault="004D6199">
      <w:pPr>
        <w:spacing w:line="23" w:lineRule="auto"/>
        <w:jc w:val="left"/>
        <w:rPr>
          <w:rFonts w:asciiTheme="minorHAnsi" w:hAnsiTheme="minorHAnsi" w:cstheme="minorHAnsi"/>
          <w:b/>
          <w:lang w:val="de-DE"/>
        </w:rPr>
      </w:pPr>
      <w:r>
        <w:rPr>
          <w:rFonts w:asciiTheme="minorHAnsi" w:hAnsiTheme="minorHAnsi" w:cstheme="minorHAnsi"/>
          <w:b/>
          <w:lang w:val="de-DE"/>
        </w:rPr>
        <w:br w:type="page"/>
      </w:r>
    </w:p>
    <w:p w:rsidR="002B1169" w:rsidRDefault="002B1169" w:rsidP="00CA521F">
      <w:pPr>
        <w:spacing w:line="240" w:lineRule="auto"/>
        <w:ind w:left="708"/>
        <w:rPr>
          <w:rFonts w:asciiTheme="minorHAnsi" w:hAnsiTheme="minorHAnsi" w:cstheme="minorHAnsi"/>
          <w:b/>
          <w:lang w:val="de-DE"/>
        </w:rPr>
      </w:pPr>
    </w:p>
    <w:p w:rsidR="00360FCD" w:rsidRPr="009607F5" w:rsidRDefault="004D6199" w:rsidP="009607F5">
      <w:pPr>
        <w:pStyle w:val="Listenabsatz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b/>
          <w:lang w:val="de-DE"/>
        </w:rPr>
      </w:pPr>
      <w:r w:rsidRPr="009607F5">
        <w:rPr>
          <w:rFonts w:asciiTheme="minorHAnsi" w:hAnsiTheme="minorHAnsi" w:cstheme="minorHAnsi"/>
          <w:b/>
          <w:lang w:val="de-DE"/>
        </w:rPr>
        <w:t>Mitglieder- und Funktionärs</w:t>
      </w:r>
      <w:r w:rsidR="00632365" w:rsidRPr="009607F5">
        <w:rPr>
          <w:rFonts w:asciiTheme="minorHAnsi" w:hAnsiTheme="minorHAnsi" w:cstheme="minorHAnsi"/>
          <w:b/>
          <w:lang w:val="de-DE"/>
        </w:rPr>
        <w:t>datenverwaltung</w:t>
      </w:r>
      <w:r w:rsidR="00CA521F" w:rsidRPr="009607F5">
        <w:rPr>
          <w:rFonts w:asciiTheme="minorHAnsi" w:hAnsiTheme="minorHAnsi" w:cstheme="minorHAnsi"/>
          <w:b/>
          <w:lang w:val="de-DE"/>
        </w:rPr>
        <w:t xml:space="preserve"> - </w:t>
      </w:r>
      <w:r w:rsidR="007E382B" w:rsidRPr="009607F5">
        <w:rPr>
          <w:b/>
          <w:lang w:val="de-DE"/>
        </w:rPr>
        <w:t xml:space="preserve">Verwaltung der </w:t>
      </w:r>
      <w:r w:rsidR="00632365" w:rsidRPr="009607F5">
        <w:rPr>
          <w:b/>
          <w:lang w:val="de-DE"/>
        </w:rPr>
        <w:t>Mitglieder</w:t>
      </w:r>
      <w:r w:rsidR="00207612">
        <w:rPr>
          <w:b/>
          <w:lang w:val="de-DE"/>
        </w:rPr>
        <w:t>- und</w:t>
      </w:r>
      <w:r w:rsidR="00F873BB" w:rsidRPr="009607F5">
        <w:rPr>
          <w:b/>
          <w:lang w:val="de-DE"/>
        </w:rPr>
        <w:t xml:space="preserve"> der Funktionärsdaten </w:t>
      </w:r>
      <w:r w:rsidR="00632365" w:rsidRPr="009607F5">
        <w:rPr>
          <w:b/>
          <w:lang w:val="de-DE"/>
        </w:rPr>
        <w:t>im Rahmen des Vereinszwecks</w:t>
      </w:r>
    </w:p>
    <w:tbl>
      <w:tblPr>
        <w:tblStyle w:val="Tabellenraster"/>
        <w:tblW w:w="9355" w:type="dxa"/>
        <w:jc w:val="center"/>
        <w:tblLook w:val="04A0" w:firstRow="1" w:lastRow="0" w:firstColumn="1" w:lastColumn="0" w:noHBand="0" w:noVBand="1"/>
      </w:tblPr>
      <w:tblGrid>
        <w:gridCol w:w="2088"/>
        <w:gridCol w:w="2534"/>
        <w:gridCol w:w="2327"/>
        <w:gridCol w:w="2406"/>
      </w:tblGrid>
      <w:tr w:rsidR="007E382B" w:rsidRPr="00207612" w:rsidTr="007E4731">
        <w:trPr>
          <w:jc w:val="center"/>
        </w:trPr>
        <w:tc>
          <w:tcPr>
            <w:tcW w:w="2088" w:type="dxa"/>
            <w:shd w:val="clear" w:color="auto" w:fill="00B050"/>
            <w:vAlign w:val="center"/>
          </w:tcPr>
          <w:p w:rsidR="007E382B" w:rsidRPr="00207612" w:rsidRDefault="007E382B" w:rsidP="007E4731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207612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Kategorien Betroffene</w:t>
            </w:r>
          </w:p>
        </w:tc>
        <w:tc>
          <w:tcPr>
            <w:tcW w:w="2534" w:type="dxa"/>
            <w:shd w:val="clear" w:color="auto" w:fill="00B050"/>
            <w:vAlign w:val="center"/>
          </w:tcPr>
          <w:p w:rsidR="007E382B" w:rsidRPr="00207612" w:rsidRDefault="007E382B" w:rsidP="007E4731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207612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Datenkategorien</w:t>
            </w:r>
            <w:r w:rsidR="004F5D14" w:rsidRPr="00207612">
              <w:rPr>
                <w:rStyle w:val="Funotenzeichen"/>
                <w:rFonts w:asciiTheme="minorHAnsi" w:hAnsiTheme="minorHAnsi" w:cstheme="minorHAnsi"/>
                <w:sz w:val="20"/>
                <w:szCs w:val="20"/>
                <w:lang w:val="de-DE"/>
              </w:rPr>
              <w:footnoteReference w:id="2"/>
            </w:r>
          </w:p>
        </w:tc>
        <w:tc>
          <w:tcPr>
            <w:tcW w:w="2327" w:type="dxa"/>
            <w:shd w:val="clear" w:color="auto" w:fill="00B050"/>
            <w:vAlign w:val="center"/>
          </w:tcPr>
          <w:p w:rsidR="007E382B" w:rsidRPr="00207612" w:rsidRDefault="007E382B" w:rsidP="007E4731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207612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Empfänger</w:t>
            </w:r>
            <w:r w:rsidR="004F5D14" w:rsidRPr="00207612">
              <w:rPr>
                <w:rStyle w:val="Funotenzeichen"/>
                <w:rFonts w:asciiTheme="minorHAnsi" w:hAnsiTheme="minorHAnsi" w:cstheme="minorHAnsi"/>
                <w:sz w:val="20"/>
                <w:szCs w:val="20"/>
                <w:lang w:val="de-DE"/>
              </w:rPr>
              <w:footnoteReference w:id="3"/>
            </w:r>
          </w:p>
        </w:tc>
        <w:tc>
          <w:tcPr>
            <w:tcW w:w="2406" w:type="dxa"/>
            <w:shd w:val="clear" w:color="auto" w:fill="00B050"/>
            <w:vAlign w:val="center"/>
          </w:tcPr>
          <w:p w:rsidR="007E382B" w:rsidRPr="00207612" w:rsidRDefault="007E382B" w:rsidP="007E4731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207612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Löschfrist</w:t>
            </w:r>
          </w:p>
        </w:tc>
      </w:tr>
      <w:tr w:rsidR="00341E99" w:rsidRPr="00207612" w:rsidTr="007E4731">
        <w:trPr>
          <w:jc w:val="center"/>
        </w:trPr>
        <w:tc>
          <w:tcPr>
            <w:tcW w:w="2088" w:type="dxa"/>
            <w:vAlign w:val="center"/>
          </w:tcPr>
          <w:p w:rsidR="00341E99" w:rsidRPr="00207612" w:rsidRDefault="00341E99" w:rsidP="007E4731">
            <w:pPr>
              <w:jc w:val="center"/>
              <w:rPr>
                <w:sz w:val="20"/>
                <w:szCs w:val="20"/>
                <w:lang w:val="de-DE"/>
              </w:rPr>
            </w:pPr>
            <w:r w:rsidRPr="00207612">
              <w:rPr>
                <w:sz w:val="20"/>
                <w:szCs w:val="20"/>
                <w:lang w:val="de-DE"/>
              </w:rPr>
              <w:t>Mitglieder</w:t>
            </w:r>
          </w:p>
        </w:tc>
        <w:tc>
          <w:tcPr>
            <w:tcW w:w="2534" w:type="dxa"/>
            <w:vAlign w:val="center"/>
          </w:tcPr>
          <w:p w:rsidR="00341E99" w:rsidRPr="00207612" w:rsidRDefault="00207612" w:rsidP="007E4731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207612">
              <w:rPr>
                <w:sz w:val="20"/>
                <w:szCs w:val="20"/>
              </w:rPr>
              <w:t>Stammdaten</w:t>
            </w:r>
            <w:r w:rsidR="007E4731">
              <w:rPr>
                <w:rStyle w:val="Funotenzeichen"/>
                <w:sz w:val="20"/>
                <w:szCs w:val="20"/>
              </w:rPr>
              <w:footnoteReference w:id="4"/>
            </w:r>
          </w:p>
        </w:tc>
        <w:tc>
          <w:tcPr>
            <w:tcW w:w="2327" w:type="dxa"/>
            <w:vAlign w:val="center"/>
          </w:tcPr>
          <w:p w:rsidR="00341E99" w:rsidRPr="00207612" w:rsidRDefault="00341E99" w:rsidP="007E4731">
            <w:pPr>
              <w:tabs>
                <w:tab w:val="left" w:pos="645"/>
                <w:tab w:val="center" w:pos="1340"/>
                <w:tab w:val="center" w:pos="2214"/>
              </w:tabs>
              <w:jc w:val="center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207612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 xml:space="preserve">Banken, </w:t>
            </w:r>
            <w:r w:rsidR="00207612" w:rsidRPr="00207612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 xml:space="preserve">Vereinsbehörde, </w:t>
            </w:r>
            <w:r w:rsidRPr="00207612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Vertreter in Streitigkeiten, Gerichte, übergeordnete Bezirks,- Landes und Bundesorganisation des Vereines, Verlag</w:t>
            </w:r>
            <w:r w:rsidR="00207612" w:rsidRPr="00207612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e</w:t>
            </w:r>
            <w:r w:rsidR="008A1D9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, IT-Provider</w:t>
            </w:r>
          </w:p>
        </w:tc>
        <w:tc>
          <w:tcPr>
            <w:tcW w:w="2406" w:type="dxa"/>
            <w:vMerge w:val="restart"/>
            <w:vAlign w:val="center"/>
          </w:tcPr>
          <w:p w:rsidR="00341E99" w:rsidRPr="00207612" w:rsidRDefault="00341E99" w:rsidP="007E4731">
            <w:pPr>
              <w:jc w:val="center"/>
              <w:rPr>
                <w:sz w:val="20"/>
                <w:szCs w:val="20"/>
              </w:rPr>
            </w:pPr>
            <w:r w:rsidRPr="00207612">
              <w:rPr>
                <w:sz w:val="20"/>
                <w:szCs w:val="20"/>
              </w:rPr>
              <w:t>Bis zur Beendigung der Mitgliedschaft des Betroffenen und Ablauf der für den Verantwortlichen geltenden Verjährungs- und gesetzlichen Aufbewahrungsfristen; ferner bis zur Beendigung von Rechtsstreitigkeiten, bei denen die Daten als Beweis benötigt werden.</w:t>
            </w:r>
          </w:p>
        </w:tc>
      </w:tr>
      <w:tr w:rsidR="00341E99" w:rsidRPr="00207612" w:rsidTr="007E4731">
        <w:trPr>
          <w:jc w:val="center"/>
        </w:trPr>
        <w:tc>
          <w:tcPr>
            <w:tcW w:w="2088" w:type="dxa"/>
            <w:vAlign w:val="center"/>
          </w:tcPr>
          <w:p w:rsidR="00341E99" w:rsidRPr="00207612" w:rsidRDefault="00341E99" w:rsidP="007E4731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2534" w:type="dxa"/>
            <w:vAlign w:val="center"/>
          </w:tcPr>
          <w:p w:rsidR="00341E99" w:rsidRPr="00207612" w:rsidRDefault="00341E99" w:rsidP="007E4731">
            <w:pPr>
              <w:jc w:val="center"/>
              <w:rPr>
                <w:sz w:val="20"/>
                <w:szCs w:val="20"/>
              </w:rPr>
            </w:pPr>
            <w:r w:rsidRPr="00207612">
              <w:rPr>
                <w:sz w:val="20"/>
                <w:szCs w:val="20"/>
              </w:rPr>
              <w:t>Daten im Zusammenhang mit der Mitgliedschaft</w:t>
            </w:r>
            <w:r w:rsidR="00207612" w:rsidRPr="00207612">
              <w:rPr>
                <w:rStyle w:val="Funotenzeichen"/>
                <w:sz w:val="20"/>
                <w:szCs w:val="20"/>
              </w:rPr>
              <w:footnoteReference w:id="5"/>
            </w:r>
          </w:p>
        </w:tc>
        <w:tc>
          <w:tcPr>
            <w:tcW w:w="2327" w:type="dxa"/>
            <w:vAlign w:val="center"/>
          </w:tcPr>
          <w:p w:rsidR="00341E99" w:rsidRPr="00207612" w:rsidRDefault="00341E99" w:rsidP="007E4731">
            <w:pPr>
              <w:tabs>
                <w:tab w:val="left" w:pos="645"/>
                <w:tab w:val="center" w:pos="1340"/>
                <w:tab w:val="center" w:pos="2214"/>
              </w:tabs>
              <w:jc w:val="center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207612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Banken,</w:t>
            </w:r>
            <w:r w:rsidR="00207612" w:rsidRPr="00207612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 xml:space="preserve"> Vereinsbehörde, </w:t>
            </w:r>
            <w:r w:rsidRPr="00207612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 xml:space="preserve"> Vertreter in Streitigkeiten, Gerichte, übergeordnete Bezirks,- Landes und Bundesorganisation des Vereines, Verlag</w:t>
            </w:r>
            <w:r w:rsidR="00207612" w:rsidRPr="00207612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e</w:t>
            </w:r>
            <w:r w:rsidR="008A1D9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, IT-Provider</w:t>
            </w:r>
          </w:p>
        </w:tc>
        <w:tc>
          <w:tcPr>
            <w:tcW w:w="2406" w:type="dxa"/>
            <w:vMerge/>
            <w:vAlign w:val="center"/>
          </w:tcPr>
          <w:p w:rsidR="00341E99" w:rsidRPr="00207612" w:rsidRDefault="00341E99" w:rsidP="007E4731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</w:p>
        </w:tc>
      </w:tr>
      <w:tr w:rsidR="00341E99" w:rsidRPr="00207612" w:rsidTr="007E4731">
        <w:trPr>
          <w:jc w:val="center"/>
        </w:trPr>
        <w:tc>
          <w:tcPr>
            <w:tcW w:w="2088" w:type="dxa"/>
            <w:vAlign w:val="center"/>
          </w:tcPr>
          <w:p w:rsidR="00341E99" w:rsidRPr="00207612" w:rsidRDefault="00341E99" w:rsidP="007E4731">
            <w:pPr>
              <w:jc w:val="center"/>
              <w:rPr>
                <w:sz w:val="20"/>
                <w:szCs w:val="20"/>
                <w:lang w:val="de-DE"/>
              </w:rPr>
            </w:pPr>
            <w:r w:rsidRPr="00207612">
              <w:rPr>
                <w:sz w:val="20"/>
                <w:szCs w:val="20"/>
                <w:lang w:val="de-DE"/>
              </w:rPr>
              <w:t>Funktionäre</w:t>
            </w:r>
          </w:p>
        </w:tc>
        <w:tc>
          <w:tcPr>
            <w:tcW w:w="2534" w:type="dxa"/>
            <w:vAlign w:val="center"/>
          </w:tcPr>
          <w:p w:rsidR="00341E99" w:rsidRPr="00207612" w:rsidRDefault="00341E99" w:rsidP="007E4731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207612">
              <w:rPr>
                <w:sz w:val="20"/>
                <w:szCs w:val="20"/>
              </w:rPr>
              <w:t xml:space="preserve">Stammdaten </w:t>
            </w:r>
          </w:p>
        </w:tc>
        <w:tc>
          <w:tcPr>
            <w:tcW w:w="2327" w:type="dxa"/>
            <w:vAlign w:val="center"/>
          </w:tcPr>
          <w:p w:rsidR="00341E99" w:rsidRPr="00207612" w:rsidRDefault="00341E99" w:rsidP="007E4731">
            <w:pPr>
              <w:tabs>
                <w:tab w:val="left" w:pos="645"/>
                <w:tab w:val="center" w:pos="1340"/>
                <w:tab w:val="center" w:pos="2214"/>
              </w:tabs>
              <w:jc w:val="center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207612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 xml:space="preserve">Banken, </w:t>
            </w:r>
            <w:r w:rsidR="00207612" w:rsidRPr="00207612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 xml:space="preserve">Vereinsbehörde, </w:t>
            </w:r>
            <w:r w:rsidRPr="00207612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Vertreter in Streitigkeiten, Gerichte, übergeordnete Bezirks,- Landes und Bundesorganisation des Vereines, Verlag</w:t>
            </w:r>
            <w:r w:rsidR="00207612" w:rsidRPr="00207612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e</w:t>
            </w:r>
            <w:r w:rsidR="008A1D9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, IT-Provider</w:t>
            </w:r>
          </w:p>
        </w:tc>
        <w:tc>
          <w:tcPr>
            <w:tcW w:w="2406" w:type="dxa"/>
            <w:vMerge/>
            <w:vAlign w:val="center"/>
          </w:tcPr>
          <w:p w:rsidR="00341E99" w:rsidRPr="00207612" w:rsidRDefault="00341E99" w:rsidP="007E4731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</w:p>
        </w:tc>
      </w:tr>
      <w:tr w:rsidR="00341E99" w:rsidRPr="00207612" w:rsidTr="007E4731">
        <w:trPr>
          <w:jc w:val="center"/>
        </w:trPr>
        <w:tc>
          <w:tcPr>
            <w:tcW w:w="2088" w:type="dxa"/>
            <w:vAlign w:val="center"/>
          </w:tcPr>
          <w:p w:rsidR="00341E99" w:rsidRPr="00207612" w:rsidRDefault="00341E99" w:rsidP="007E4731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2534" w:type="dxa"/>
            <w:vAlign w:val="center"/>
          </w:tcPr>
          <w:p w:rsidR="00341E99" w:rsidRPr="00207612" w:rsidRDefault="00341E99" w:rsidP="007E4731">
            <w:pPr>
              <w:jc w:val="center"/>
              <w:rPr>
                <w:sz w:val="20"/>
                <w:szCs w:val="20"/>
              </w:rPr>
            </w:pPr>
            <w:r w:rsidRPr="00207612">
              <w:rPr>
                <w:sz w:val="20"/>
                <w:szCs w:val="20"/>
              </w:rPr>
              <w:t>Daten im Zusammenhang mit der Funktionärstätigkeit</w:t>
            </w:r>
            <w:r w:rsidR="00207612" w:rsidRPr="00207612">
              <w:rPr>
                <w:rStyle w:val="Funotenzeichen"/>
                <w:sz w:val="20"/>
                <w:szCs w:val="20"/>
              </w:rPr>
              <w:footnoteReference w:id="6"/>
            </w:r>
          </w:p>
        </w:tc>
        <w:tc>
          <w:tcPr>
            <w:tcW w:w="2327" w:type="dxa"/>
            <w:vAlign w:val="center"/>
          </w:tcPr>
          <w:p w:rsidR="00341E99" w:rsidRPr="00207612" w:rsidRDefault="00341E99" w:rsidP="007E4731">
            <w:pPr>
              <w:tabs>
                <w:tab w:val="left" w:pos="645"/>
                <w:tab w:val="center" w:pos="1340"/>
                <w:tab w:val="center" w:pos="2214"/>
              </w:tabs>
              <w:jc w:val="center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207612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Banken,</w:t>
            </w:r>
            <w:r w:rsidR="00207612" w:rsidRPr="00207612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 xml:space="preserve"> Vereinsbehörde, </w:t>
            </w:r>
            <w:r w:rsidRPr="00207612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 xml:space="preserve"> Vertreter in Streitigkeiten, Gerichte, übergeordnete Bezirks,- Landes und </w:t>
            </w:r>
            <w:r w:rsidRPr="00207612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lastRenderedPageBreak/>
              <w:t>Bundesorganisation des Vereines, Verlag</w:t>
            </w:r>
            <w:r w:rsidR="00207612" w:rsidRPr="00207612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e</w:t>
            </w:r>
            <w:r w:rsidR="008A1D9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, IT-Provider</w:t>
            </w:r>
          </w:p>
        </w:tc>
        <w:tc>
          <w:tcPr>
            <w:tcW w:w="2406" w:type="dxa"/>
            <w:vMerge/>
            <w:vAlign w:val="center"/>
          </w:tcPr>
          <w:p w:rsidR="00341E99" w:rsidRPr="00207612" w:rsidRDefault="00341E99" w:rsidP="007E4731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</w:p>
        </w:tc>
      </w:tr>
    </w:tbl>
    <w:p w:rsidR="007977F5" w:rsidRDefault="007977F5" w:rsidP="00481FCC">
      <w:pPr>
        <w:jc w:val="left"/>
        <w:rPr>
          <w:rFonts w:asciiTheme="minorHAnsi" w:hAnsiTheme="minorHAnsi" w:cstheme="minorHAnsi"/>
          <w:b/>
          <w:lang w:val="de-DE"/>
        </w:rPr>
      </w:pPr>
    </w:p>
    <w:p w:rsidR="005A1696" w:rsidRPr="00CD5677" w:rsidRDefault="005A1696" w:rsidP="000F7134">
      <w:pPr>
        <w:pStyle w:val="Listenabsatz"/>
        <w:numPr>
          <w:ilvl w:val="0"/>
          <w:numId w:val="15"/>
        </w:numPr>
        <w:spacing w:line="240" w:lineRule="auto"/>
        <w:jc w:val="left"/>
        <w:rPr>
          <w:rFonts w:asciiTheme="minorHAnsi" w:hAnsiTheme="minorHAnsi" w:cstheme="minorHAnsi"/>
          <w:b/>
          <w:lang w:val="de-DE"/>
        </w:rPr>
      </w:pPr>
      <w:r w:rsidRPr="00CD5677">
        <w:rPr>
          <w:rFonts w:asciiTheme="minorHAnsi" w:hAnsiTheme="minorHAnsi" w:cstheme="minorHAnsi"/>
          <w:b/>
          <w:lang w:val="de-DE"/>
        </w:rPr>
        <w:t xml:space="preserve">Kunden- und Lieferantendatenverwaltung - Verwaltung der Kunden- und Lieferantendaten im Rahmen der Geschäftsbeziehung </w:t>
      </w:r>
    </w:p>
    <w:tbl>
      <w:tblPr>
        <w:tblStyle w:val="Tabellenraster"/>
        <w:tblW w:w="9355" w:type="dxa"/>
        <w:jc w:val="center"/>
        <w:tblLook w:val="04A0" w:firstRow="1" w:lastRow="0" w:firstColumn="1" w:lastColumn="0" w:noHBand="0" w:noVBand="1"/>
      </w:tblPr>
      <w:tblGrid>
        <w:gridCol w:w="2295"/>
        <w:gridCol w:w="2521"/>
        <w:gridCol w:w="2133"/>
        <w:gridCol w:w="2406"/>
      </w:tblGrid>
      <w:tr w:rsidR="005A1696" w:rsidRPr="008A1D98" w:rsidTr="00602301">
        <w:trPr>
          <w:jc w:val="center"/>
        </w:trPr>
        <w:tc>
          <w:tcPr>
            <w:tcW w:w="2295" w:type="dxa"/>
            <w:shd w:val="clear" w:color="auto" w:fill="00B050"/>
            <w:vAlign w:val="center"/>
          </w:tcPr>
          <w:p w:rsidR="005A1696" w:rsidRPr="008A1D98" w:rsidRDefault="005A1696" w:rsidP="00602301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8A1D9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Kategorien Betroffene</w:t>
            </w:r>
          </w:p>
        </w:tc>
        <w:tc>
          <w:tcPr>
            <w:tcW w:w="2521" w:type="dxa"/>
            <w:shd w:val="clear" w:color="auto" w:fill="00B050"/>
            <w:vAlign w:val="center"/>
          </w:tcPr>
          <w:p w:rsidR="005A1696" w:rsidRPr="008A1D98" w:rsidRDefault="005A1696" w:rsidP="00207612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8A1D9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Datenkategorien</w:t>
            </w:r>
          </w:p>
        </w:tc>
        <w:tc>
          <w:tcPr>
            <w:tcW w:w="2133" w:type="dxa"/>
            <w:shd w:val="clear" w:color="auto" w:fill="00B050"/>
            <w:vAlign w:val="center"/>
          </w:tcPr>
          <w:p w:rsidR="005A1696" w:rsidRPr="008A1D98" w:rsidRDefault="005A1696" w:rsidP="00207612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8A1D9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Empfänger</w:t>
            </w:r>
          </w:p>
        </w:tc>
        <w:tc>
          <w:tcPr>
            <w:tcW w:w="2406" w:type="dxa"/>
            <w:shd w:val="clear" w:color="auto" w:fill="00B050"/>
            <w:vAlign w:val="center"/>
          </w:tcPr>
          <w:p w:rsidR="005A1696" w:rsidRPr="008A1D98" w:rsidRDefault="005A1696" w:rsidP="00602301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8A1D9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Löschfrist</w:t>
            </w:r>
          </w:p>
        </w:tc>
      </w:tr>
      <w:tr w:rsidR="005A1696" w:rsidRPr="008A1D98" w:rsidTr="00602301">
        <w:trPr>
          <w:jc w:val="center"/>
        </w:trPr>
        <w:tc>
          <w:tcPr>
            <w:tcW w:w="2295" w:type="dxa"/>
            <w:vAlign w:val="center"/>
          </w:tcPr>
          <w:p w:rsidR="005A1696" w:rsidRPr="008A1D98" w:rsidRDefault="005A1696" w:rsidP="00602301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8A1D9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Kunden</w:t>
            </w:r>
          </w:p>
        </w:tc>
        <w:tc>
          <w:tcPr>
            <w:tcW w:w="2521" w:type="dxa"/>
            <w:vAlign w:val="center"/>
          </w:tcPr>
          <w:p w:rsidR="005A1696" w:rsidRPr="008A1D98" w:rsidRDefault="005A1696" w:rsidP="00602301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8A1D98">
              <w:rPr>
                <w:rFonts w:asciiTheme="minorHAnsi" w:hAnsiTheme="minorHAnsi" w:cstheme="minorHAnsi"/>
                <w:sz w:val="20"/>
                <w:szCs w:val="20"/>
              </w:rPr>
              <w:t>Stammdaten</w:t>
            </w:r>
            <w:r w:rsidRPr="008A1D98">
              <w:rPr>
                <w:rStyle w:val="Funotenzeichen"/>
                <w:rFonts w:asciiTheme="minorHAnsi" w:hAnsiTheme="minorHAnsi" w:cstheme="minorHAnsi"/>
                <w:sz w:val="20"/>
                <w:szCs w:val="20"/>
              </w:rPr>
              <w:footnoteReference w:id="7"/>
            </w:r>
          </w:p>
        </w:tc>
        <w:tc>
          <w:tcPr>
            <w:tcW w:w="2133" w:type="dxa"/>
            <w:vAlign w:val="center"/>
          </w:tcPr>
          <w:p w:rsidR="005A1696" w:rsidRPr="008A1D98" w:rsidRDefault="005A1696" w:rsidP="00602301">
            <w:pPr>
              <w:tabs>
                <w:tab w:val="center" w:pos="2214"/>
              </w:tabs>
              <w:jc w:val="center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8A1D9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 xml:space="preserve">Transportdienste, </w:t>
            </w:r>
            <w:r w:rsidRPr="008A1D9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br/>
              <w:t>Finanzamt, Bank, Steuerberater, Vertreter in Streitigkeiten, Gerichte</w:t>
            </w:r>
            <w:r w:rsidR="008A1D98" w:rsidRPr="008A1D9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, IT-Provider</w:t>
            </w:r>
          </w:p>
          <w:p w:rsidR="005A1696" w:rsidRPr="008A1D98" w:rsidRDefault="005A1696" w:rsidP="00602301">
            <w:pPr>
              <w:tabs>
                <w:tab w:val="center" w:pos="2214"/>
              </w:tabs>
              <w:jc w:val="center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</w:p>
        </w:tc>
        <w:tc>
          <w:tcPr>
            <w:tcW w:w="2406" w:type="dxa"/>
            <w:vMerge w:val="restart"/>
            <w:vAlign w:val="center"/>
          </w:tcPr>
          <w:p w:rsidR="005A1696" w:rsidRPr="008A1D98" w:rsidRDefault="005A1696" w:rsidP="00602301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8A1D98">
              <w:rPr>
                <w:rFonts w:asciiTheme="minorHAnsi" w:hAnsiTheme="minorHAnsi" w:cstheme="minorHAnsi"/>
                <w:sz w:val="20"/>
                <w:szCs w:val="20"/>
              </w:rPr>
              <w:t>Bis zur Beendigung der Geschäftsbeziehung oder bis zum Ablauf der für den Verantwortlichen geltenden Garantie-, Gewährleistungs-, Verjährungs- und gesetzlichen Aufbewahrungsfristen; darüber hinaus bis zur Beendigung von allfälligen Rechtsstreitigkeiten, bei denen die Daten als Beweis benötigt werden.</w:t>
            </w:r>
          </w:p>
        </w:tc>
      </w:tr>
      <w:tr w:rsidR="005A1696" w:rsidRPr="008A1D98" w:rsidTr="00602301">
        <w:trPr>
          <w:jc w:val="center"/>
        </w:trPr>
        <w:tc>
          <w:tcPr>
            <w:tcW w:w="2295" w:type="dxa"/>
            <w:vAlign w:val="center"/>
          </w:tcPr>
          <w:p w:rsidR="005A1696" w:rsidRPr="008A1D98" w:rsidRDefault="005A1696" w:rsidP="00602301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</w:p>
        </w:tc>
        <w:tc>
          <w:tcPr>
            <w:tcW w:w="2521" w:type="dxa"/>
            <w:vAlign w:val="center"/>
          </w:tcPr>
          <w:p w:rsidR="005A1696" w:rsidRPr="008A1D98" w:rsidRDefault="005A1696" w:rsidP="0060230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A1D98">
              <w:rPr>
                <w:rFonts w:asciiTheme="minorHAnsi" w:hAnsiTheme="minorHAnsi" w:cstheme="minorHAnsi"/>
                <w:sz w:val="20"/>
                <w:szCs w:val="20"/>
              </w:rPr>
              <w:t>Daten aus Vertrag</w:t>
            </w:r>
            <w:r w:rsidRPr="008A1D98">
              <w:rPr>
                <w:rStyle w:val="Funotenzeichen"/>
                <w:rFonts w:asciiTheme="minorHAnsi" w:hAnsiTheme="minorHAnsi" w:cstheme="minorHAnsi"/>
                <w:sz w:val="20"/>
                <w:szCs w:val="20"/>
              </w:rPr>
              <w:footnoteReference w:id="8"/>
            </w:r>
          </w:p>
          <w:p w:rsidR="005A1696" w:rsidRPr="008A1D98" w:rsidRDefault="005A1696" w:rsidP="0060230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33" w:type="dxa"/>
            <w:vAlign w:val="center"/>
          </w:tcPr>
          <w:p w:rsidR="005A1696" w:rsidRPr="008A1D98" w:rsidRDefault="005A1696" w:rsidP="00602301">
            <w:pPr>
              <w:tabs>
                <w:tab w:val="center" w:pos="2214"/>
              </w:tabs>
              <w:jc w:val="center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8A1D9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 xml:space="preserve">Transportdienste, </w:t>
            </w:r>
            <w:r w:rsidRPr="008A1D9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br/>
              <w:t>Finanzamt, Bank, Steuerberater, Vertreter in Streitigkeiten, Gerichte</w:t>
            </w:r>
            <w:r w:rsidR="008A1D98" w:rsidRPr="008A1D9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, IT-Provider</w:t>
            </w:r>
          </w:p>
          <w:p w:rsidR="005A1696" w:rsidRPr="008A1D98" w:rsidRDefault="005A1696" w:rsidP="00602301">
            <w:pPr>
              <w:tabs>
                <w:tab w:val="center" w:pos="2214"/>
              </w:tabs>
              <w:jc w:val="center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</w:p>
        </w:tc>
        <w:tc>
          <w:tcPr>
            <w:tcW w:w="2406" w:type="dxa"/>
            <w:vMerge/>
            <w:vAlign w:val="center"/>
          </w:tcPr>
          <w:p w:rsidR="005A1696" w:rsidRPr="008A1D98" w:rsidRDefault="005A1696" w:rsidP="00602301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</w:p>
        </w:tc>
      </w:tr>
      <w:tr w:rsidR="005A1696" w:rsidRPr="008A1D98" w:rsidTr="00602301">
        <w:trPr>
          <w:jc w:val="center"/>
        </w:trPr>
        <w:tc>
          <w:tcPr>
            <w:tcW w:w="2295" w:type="dxa"/>
            <w:vAlign w:val="center"/>
          </w:tcPr>
          <w:p w:rsidR="005A1696" w:rsidRPr="008A1D98" w:rsidRDefault="005A1696" w:rsidP="00602301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</w:p>
        </w:tc>
        <w:tc>
          <w:tcPr>
            <w:tcW w:w="2521" w:type="dxa"/>
            <w:vAlign w:val="center"/>
          </w:tcPr>
          <w:p w:rsidR="005A1696" w:rsidRPr="008A1D98" w:rsidRDefault="005A1696" w:rsidP="0060230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A1D98">
              <w:rPr>
                <w:rFonts w:asciiTheme="minorHAnsi" w:hAnsiTheme="minorHAnsi" w:cstheme="minorHAnsi"/>
                <w:sz w:val="20"/>
                <w:szCs w:val="20"/>
              </w:rPr>
              <w:t>Daten im Zusammenhang mit der Zahlung</w:t>
            </w:r>
            <w:r w:rsidRPr="008A1D98">
              <w:rPr>
                <w:rStyle w:val="Funotenzeichen"/>
                <w:rFonts w:asciiTheme="minorHAnsi" w:hAnsiTheme="minorHAnsi" w:cstheme="minorHAnsi"/>
                <w:sz w:val="20"/>
                <w:szCs w:val="20"/>
              </w:rPr>
              <w:footnoteReference w:id="9"/>
            </w:r>
          </w:p>
        </w:tc>
        <w:tc>
          <w:tcPr>
            <w:tcW w:w="2133" w:type="dxa"/>
            <w:vAlign w:val="center"/>
          </w:tcPr>
          <w:p w:rsidR="005A1696" w:rsidRPr="008A1D98" w:rsidRDefault="005A1696" w:rsidP="00602301">
            <w:pPr>
              <w:tabs>
                <w:tab w:val="center" w:pos="2214"/>
              </w:tabs>
              <w:jc w:val="center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8A1D9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Finanzamt, Bank, Steuerberater, Vertreter in Streitigkeiten, Gerichte</w:t>
            </w:r>
            <w:r w:rsidR="008A1D98" w:rsidRPr="008A1D9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, IT-Provider</w:t>
            </w:r>
          </w:p>
        </w:tc>
        <w:tc>
          <w:tcPr>
            <w:tcW w:w="2406" w:type="dxa"/>
            <w:vMerge/>
            <w:vAlign w:val="center"/>
          </w:tcPr>
          <w:p w:rsidR="005A1696" w:rsidRPr="008A1D98" w:rsidRDefault="005A1696" w:rsidP="00602301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</w:p>
        </w:tc>
      </w:tr>
      <w:tr w:rsidR="005A1696" w:rsidRPr="008A1D98" w:rsidTr="00602301">
        <w:trPr>
          <w:jc w:val="center"/>
        </w:trPr>
        <w:tc>
          <w:tcPr>
            <w:tcW w:w="2295" w:type="dxa"/>
            <w:vAlign w:val="center"/>
          </w:tcPr>
          <w:p w:rsidR="005A1696" w:rsidRPr="008A1D98" w:rsidRDefault="005A1696" w:rsidP="00602301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</w:p>
        </w:tc>
        <w:tc>
          <w:tcPr>
            <w:tcW w:w="2521" w:type="dxa"/>
            <w:vAlign w:val="center"/>
          </w:tcPr>
          <w:p w:rsidR="005A1696" w:rsidRPr="008A1D98" w:rsidRDefault="005A1696" w:rsidP="0060230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A1D98">
              <w:rPr>
                <w:rFonts w:asciiTheme="minorHAnsi" w:hAnsiTheme="minorHAnsi" w:cstheme="minorHAnsi"/>
                <w:sz w:val="20"/>
                <w:szCs w:val="20"/>
              </w:rPr>
              <w:t>Korrespondenz im Zusammenhang mit dem Vertrag</w:t>
            </w:r>
            <w:r w:rsidRPr="008A1D98">
              <w:rPr>
                <w:rStyle w:val="Funotenzeichen"/>
                <w:rFonts w:asciiTheme="minorHAnsi" w:hAnsiTheme="minorHAnsi" w:cstheme="minorHAnsi"/>
                <w:sz w:val="20"/>
                <w:szCs w:val="20"/>
              </w:rPr>
              <w:footnoteReference w:id="10"/>
            </w:r>
          </w:p>
        </w:tc>
        <w:tc>
          <w:tcPr>
            <w:tcW w:w="2133" w:type="dxa"/>
            <w:vAlign w:val="center"/>
          </w:tcPr>
          <w:p w:rsidR="005A1696" w:rsidRPr="008A1D98" w:rsidRDefault="005A1696" w:rsidP="00602301">
            <w:pPr>
              <w:tabs>
                <w:tab w:val="center" w:pos="2214"/>
              </w:tabs>
              <w:jc w:val="center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8A1D9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Vertreter in Streitigkeiten, Gerichte</w:t>
            </w:r>
            <w:r w:rsidR="008A1D98" w:rsidRPr="008A1D9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, IT-Provider</w:t>
            </w:r>
          </w:p>
        </w:tc>
        <w:tc>
          <w:tcPr>
            <w:tcW w:w="2406" w:type="dxa"/>
            <w:vMerge/>
            <w:vAlign w:val="center"/>
          </w:tcPr>
          <w:p w:rsidR="005A1696" w:rsidRPr="008A1D98" w:rsidRDefault="005A1696" w:rsidP="00602301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</w:p>
        </w:tc>
      </w:tr>
      <w:tr w:rsidR="005A1696" w:rsidRPr="008A1D98" w:rsidTr="00602301">
        <w:trPr>
          <w:jc w:val="center"/>
        </w:trPr>
        <w:tc>
          <w:tcPr>
            <w:tcW w:w="2295" w:type="dxa"/>
            <w:vAlign w:val="center"/>
          </w:tcPr>
          <w:p w:rsidR="005A1696" w:rsidRPr="008A1D98" w:rsidRDefault="005A1696" w:rsidP="00602301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8A1D9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Lieferanten bzw seine an der Geschäftsabwicklung Mitwirkende</w:t>
            </w:r>
          </w:p>
        </w:tc>
        <w:tc>
          <w:tcPr>
            <w:tcW w:w="2521" w:type="dxa"/>
            <w:vAlign w:val="center"/>
          </w:tcPr>
          <w:p w:rsidR="005A1696" w:rsidRPr="008A1D98" w:rsidRDefault="005A1696" w:rsidP="00602301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8A1D98">
              <w:rPr>
                <w:rFonts w:asciiTheme="minorHAnsi" w:hAnsiTheme="minorHAnsi" w:cstheme="minorHAnsi"/>
                <w:sz w:val="20"/>
                <w:szCs w:val="20"/>
              </w:rPr>
              <w:t>Stammdaten</w:t>
            </w:r>
          </w:p>
        </w:tc>
        <w:tc>
          <w:tcPr>
            <w:tcW w:w="2133" w:type="dxa"/>
            <w:vAlign w:val="center"/>
          </w:tcPr>
          <w:p w:rsidR="005A1696" w:rsidRPr="008A1D98" w:rsidRDefault="005A1696" w:rsidP="00602301">
            <w:pPr>
              <w:tabs>
                <w:tab w:val="center" w:pos="2214"/>
              </w:tabs>
              <w:jc w:val="center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8A1D9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Finanzamt, Bank, Steuerberater, Vertreter in Streitigkeiten, Gerichte</w:t>
            </w:r>
            <w:r w:rsidR="008A1D98" w:rsidRPr="008A1D9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, IT-Provider</w:t>
            </w:r>
          </w:p>
        </w:tc>
        <w:tc>
          <w:tcPr>
            <w:tcW w:w="2406" w:type="dxa"/>
            <w:vMerge/>
            <w:vAlign w:val="center"/>
          </w:tcPr>
          <w:p w:rsidR="005A1696" w:rsidRPr="008A1D98" w:rsidRDefault="005A1696" w:rsidP="00602301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</w:p>
        </w:tc>
      </w:tr>
      <w:tr w:rsidR="005A1696" w:rsidRPr="008A1D98" w:rsidTr="00602301">
        <w:trPr>
          <w:jc w:val="center"/>
        </w:trPr>
        <w:tc>
          <w:tcPr>
            <w:tcW w:w="2295" w:type="dxa"/>
            <w:vAlign w:val="center"/>
          </w:tcPr>
          <w:p w:rsidR="005A1696" w:rsidRPr="008A1D98" w:rsidRDefault="005A1696" w:rsidP="00602301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</w:p>
        </w:tc>
        <w:tc>
          <w:tcPr>
            <w:tcW w:w="2521" w:type="dxa"/>
            <w:vAlign w:val="center"/>
          </w:tcPr>
          <w:p w:rsidR="005A1696" w:rsidRPr="008A1D98" w:rsidRDefault="005A1696" w:rsidP="0060230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A1D98">
              <w:rPr>
                <w:rFonts w:asciiTheme="minorHAnsi" w:hAnsiTheme="minorHAnsi" w:cstheme="minorHAnsi"/>
                <w:sz w:val="20"/>
                <w:szCs w:val="20"/>
              </w:rPr>
              <w:t>Daten aus Vertrag</w:t>
            </w:r>
          </w:p>
        </w:tc>
        <w:tc>
          <w:tcPr>
            <w:tcW w:w="2133" w:type="dxa"/>
            <w:vAlign w:val="center"/>
          </w:tcPr>
          <w:p w:rsidR="005A1696" w:rsidRPr="008A1D98" w:rsidRDefault="005A1696" w:rsidP="00602301">
            <w:pPr>
              <w:tabs>
                <w:tab w:val="center" w:pos="2214"/>
              </w:tabs>
              <w:jc w:val="center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8A1D9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Finanzamt, Bank, Steuerberater, Vertreter in Streitigkeiten, Gerichte</w:t>
            </w:r>
            <w:r w:rsidR="008A1D98" w:rsidRPr="008A1D9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, IT-Provider</w:t>
            </w:r>
          </w:p>
        </w:tc>
        <w:tc>
          <w:tcPr>
            <w:tcW w:w="2406" w:type="dxa"/>
            <w:vMerge/>
            <w:vAlign w:val="center"/>
          </w:tcPr>
          <w:p w:rsidR="005A1696" w:rsidRPr="008A1D98" w:rsidRDefault="005A1696" w:rsidP="00602301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</w:p>
        </w:tc>
      </w:tr>
      <w:tr w:rsidR="005A1696" w:rsidRPr="008A1D98" w:rsidTr="00602301">
        <w:trPr>
          <w:jc w:val="center"/>
        </w:trPr>
        <w:tc>
          <w:tcPr>
            <w:tcW w:w="2295" w:type="dxa"/>
            <w:vAlign w:val="center"/>
          </w:tcPr>
          <w:p w:rsidR="005A1696" w:rsidRPr="008A1D98" w:rsidRDefault="005A1696" w:rsidP="00602301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</w:p>
        </w:tc>
        <w:tc>
          <w:tcPr>
            <w:tcW w:w="2521" w:type="dxa"/>
            <w:vAlign w:val="center"/>
          </w:tcPr>
          <w:p w:rsidR="005A1696" w:rsidRPr="008A1D98" w:rsidRDefault="005A1696" w:rsidP="0060230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A1D98">
              <w:rPr>
                <w:rFonts w:asciiTheme="minorHAnsi" w:hAnsiTheme="minorHAnsi" w:cstheme="minorHAnsi"/>
                <w:sz w:val="20"/>
                <w:szCs w:val="20"/>
              </w:rPr>
              <w:t>Daten im Zusammenhang mit der Zahlung</w:t>
            </w:r>
          </w:p>
        </w:tc>
        <w:tc>
          <w:tcPr>
            <w:tcW w:w="2133" w:type="dxa"/>
            <w:vAlign w:val="center"/>
          </w:tcPr>
          <w:p w:rsidR="005A1696" w:rsidRPr="008A1D98" w:rsidRDefault="005A1696" w:rsidP="00602301">
            <w:pPr>
              <w:tabs>
                <w:tab w:val="center" w:pos="2214"/>
              </w:tabs>
              <w:jc w:val="center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8A1D9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 xml:space="preserve">Finanzamt, Bank, Steuerberater, </w:t>
            </w:r>
            <w:r w:rsidRPr="008A1D9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lastRenderedPageBreak/>
              <w:t>Vertreter in Streitigkeiten, Gerichte</w:t>
            </w:r>
            <w:r w:rsidR="008A1D98" w:rsidRPr="008A1D9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, IT-Provider</w:t>
            </w:r>
          </w:p>
        </w:tc>
        <w:tc>
          <w:tcPr>
            <w:tcW w:w="2406" w:type="dxa"/>
            <w:vMerge/>
            <w:vAlign w:val="center"/>
          </w:tcPr>
          <w:p w:rsidR="005A1696" w:rsidRPr="008A1D98" w:rsidRDefault="005A1696" w:rsidP="00602301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</w:p>
        </w:tc>
      </w:tr>
      <w:tr w:rsidR="005A1696" w:rsidRPr="008A1D98" w:rsidTr="00602301">
        <w:trPr>
          <w:jc w:val="center"/>
        </w:trPr>
        <w:tc>
          <w:tcPr>
            <w:tcW w:w="2295" w:type="dxa"/>
            <w:vAlign w:val="center"/>
          </w:tcPr>
          <w:p w:rsidR="005A1696" w:rsidRPr="008A1D98" w:rsidRDefault="005A1696" w:rsidP="00602301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</w:p>
        </w:tc>
        <w:tc>
          <w:tcPr>
            <w:tcW w:w="2521" w:type="dxa"/>
            <w:vAlign w:val="center"/>
          </w:tcPr>
          <w:p w:rsidR="005A1696" w:rsidRPr="008A1D98" w:rsidRDefault="005A1696" w:rsidP="0060230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A1D98">
              <w:rPr>
                <w:rFonts w:asciiTheme="minorHAnsi" w:hAnsiTheme="minorHAnsi" w:cstheme="minorHAnsi"/>
                <w:sz w:val="20"/>
                <w:szCs w:val="20"/>
              </w:rPr>
              <w:t>Korrespondenz im Zusammenhang mit dem Vertrag</w:t>
            </w:r>
          </w:p>
        </w:tc>
        <w:tc>
          <w:tcPr>
            <w:tcW w:w="2133" w:type="dxa"/>
            <w:vAlign w:val="center"/>
          </w:tcPr>
          <w:p w:rsidR="005A1696" w:rsidRPr="008A1D98" w:rsidRDefault="005A1696" w:rsidP="00602301">
            <w:pPr>
              <w:tabs>
                <w:tab w:val="center" w:pos="2214"/>
              </w:tabs>
              <w:jc w:val="center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8A1D9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Vertreter in Streitigkeiten, Gerichte</w:t>
            </w:r>
            <w:r w:rsidR="008A1D98" w:rsidRPr="008A1D9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, IT-Provider</w:t>
            </w:r>
          </w:p>
        </w:tc>
        <w:tc>
          <w:tcPr>
            <w:tcW w:w="2406" w:type="dxa"/>
            <w:vMerge/>
            <w:vAlign w:val="center"/>
          </w:tcPr>
          <w:p w:rsidR="005A1696" w:rsidRPr="008A1D98" w:rsidRDefault="005A1696" w:rsidP="00602301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</w:p>
        </w:tc>
      </w:tr>
    </w:tbl>
    <w:p w:rsidR="00207612" w:rsidRDefault="00207612" w:rsidP="00481FCC">
      <w:pPr>
        <w:jc w:val="left"/>
        <w:rPr>
          <w:rFonts w:asciiTheme="minorHAnsi" w:hAnsiTheme="minorHAnsi" w:cstheme="minorHAnsi"/>
          <w:b/>
          <w:lang w:val="de-DE"/>
        </w:rPr>
      </w:pPr>
    </w:p>
    <w:p w:rsidR="008A1D98" w:rsidRDefault="008A1D98" w:rsidP="008A1D98">
      <w:pPr>
        <w:spacing w:line="23" w:lineRule="auto"/>
        <w:jc w:val="left"/>
        <w:rPr>
          <w:rFonts w:asciiTheme="minorHAnsi" w:hAnsiTheme="minorHAnsi" w:cstheme="minorHAnsi"/>
          <w:b/>
          <w:lang w:val="de-DE"/>
        </w:rPr>
      </w:pPr>
    </w:p>
    <w:p w:rsidR="008238A9" w:rsidRDefault="005A1696" w:rsidP="008A1D98">
      <w:pPr>
        <w:pStyle w:val="Listenabsatz"/>
        <w:numPr>
          <w:ilvl w:val="0"/>
          <w:numId w:val="15"/>
        </w:numPr>
        <w:spacing w:after="0" w:line="240" w:lineRule="auto"/>
        <w:jc w:val="left"/>
        <w:rPr>
          <w:rFonts w:asciiTheme="minorHAnsi" w:hAnsiTheme="minorHAnsi" w:cstheme="minorHAnsi"/>
          <w:b/>
          <w:lang w:val="de-DE"/>
        </w:rPr>
      </w:pPr>
      <w:r w:rsidRPr="008A1D98">
        <w:rPr>
          <w:rFonts w:asciiTheme="minorHAnsi" w:hAnsiTheme="minorHAnsi" w:cstheme="minorHAnsi"/>
          <w:b/>
          <w:lang w:val="de-DE"/>
        </w:rPr>
        <w:t>Veranstaltungsverwaltung – Datenverwaltung im Zuge von Veranstaltungen</w:t>
      </w:r>
    </w:p>
    <w:p w:rsidR="008A1D98" w:rsidRPr="008A1D98" w:rsidRDefault="008A1D98" w:rsidP="008A1D98">
      <w:pPr>
        <w:pStyle w:val="Listenabsatz"/>
        <w:spacing w:after="0" w:line="240" w:lineRule="auto"/>
        <w:jc w:val="left"/>
        <w:rPr>
          <w:rFonts w:asciiTheme="minorHAnsi" w:hAnsiTheme="minorHAnsi" w:cstheme="minorHAnsi"/>
          <w:b/>
          <w:lang w:val="de-DE"/>
        </w:rPr>
      </w:pPr>
    </w:p>
    <w:tbl>
      <w:tblPr>
        <w:tblStyle w:val="Tabellenraster"/>
        <w:tblW w:w="9355" w:type="dxa"/>
        <w:jc w:val="center"/>
        <w:tblLook w:val="04A0" w:firstRow="1" w:lastRow="0" w:firstColumn="1" w:lastColumn="0" w:noHBand="0" w:noVBand="1"/>
      </w:tblPr>
      <w:tblGrid>
        <w:gridCol w:w="2075"/>
        <w:gridCol w:w="2467"/>
        <w:gridCol w:w="2407"/>
        <w:gridCol w:w="2406"/>
      </w:tblGrid>
      <w:tr w:rsidR="007F0922" w:rsidRPr="008A1D98" w:rsidTr="004D650C">
        <w:trPr>
          <w:jc w:val="center"/>
        </w:trPr>
        <w:tc>
          <w:tcPr>
            <w:tcW w:w="2075" w:type="dxa"/>
            <w:shd w:val="clear" w:color="auto" w:fill="00B050"/>
            <w:vAlign w:val="center"/>
          </w:tcPr>
          <w:p w:rsidR="008238A9" w:rsidRPr="008A1D98" w:rsidRDefault="008238A9" w:rsidP="004D650C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8A1D9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Kategorien Betroffene</w:t>
            </w:r>
          </w:p>
        </w:tc>
        <w:tc>
          <w:tcPr>
            <w:tcW w:w="2467" w:type="dxa"/>
            <w:shd w:val="clear" w:color="auto" w:fill="00B050"/>
            <w:vAlign w:val="center"/>
          </w:tcPr>
          <w:p w:rsidR="008238A9" w:rsidRPr="008A1D98" w:rsidRDefault="008238A9" w:rsidP="004D650C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8A1D9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Datenkategorien</w:t>
            </w:r>
          </w:p>
        </w:tc>
        <w:tc>
          <w:tcPr>
            <w:tcW w:w="2407" w:type="dxa"/>
            <w:shd w:val="clear" w:color="auto" w:fill="00B050"/>
            <w:vAlign w:val="center"/>
          </w:tcPr>
          <w:p w:rsidR="008238A9" w:rsidRPr="008A1D98" w:rsidRDefault="008238A9" w:rsidP="004D650C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8A1D9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Empfänger</w:t>
            </w:r>
          </w:p>
        </w:tc>
        <w:tc>
          <w:tcPr>
            <w:tcW w:w="2406" w:type="dxa"/>
            <w:shd w:val="clear" w:color="auto" w:fill="00B050"/>
            <w:vAlign w:val="center"/>
          </w:tcPr>
          <w:p w:rsidR="008238A9" w:rsidRPr="008A1D98" w:rsidRDefault="008238A9" w:rsidP="004D650C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8A1D9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Löschfrist</w:t>
            </w:r>
          </w:p>
        </w:tc>
      </w:tr>
      <w:tr w:rsidR="004D650C" w:rsidRPr="008A1D98" w:rsidTr="004D650C">
        <w:trPr>
          <w:jc w:val="center"/>
        </w:trPr>
        <w:tc>
          <w:tcPr>
            <w:tcW w:w="2075" w:type="dxa"/>
            <w:vAlign w:val="center"/>
          </w:tcPr>
          <w:p w:rsidR="004D650C" w:rsidRPr="008A1D98" w:rsidRDefault="004D650C" w:rsidP="004D650C">
            <w:pPr>
              <w:jc w:val="center"/>
              <w:rPr>
                <w:sz w:val="20"/>
                <w:szCs w:val="20"/>
                <w:lang w:val="de-DE"/>
              </w:rPr>
            </w:pPr>
            <w:r w:rsidRPr="008A1D98">
              <w:rPr>
                <w:sz w:val="20"/>
                <w:szCs w:val="20"/>
                <w:lang w:val="de-DE"/>
              </w:rPr>
              <w:t>Teilnehmende und Mitwirkende</w:t>
            </w:r>
          </w:p>
        </w:tc>
        <w:tc>
          <w:tcPr>
            <w:tcW w:w="2467" w:type="dxa"/>
            <w:vAlign w:val="center"/>
          </w:tcPr>
          <w:p w:rsidR="004D650C" w:rsidRPr="008A1D98" w:rsidRDefault="004D650C" w:rsidP="004D650C">
            <w:pPr>
              <w:jc w:val="center"/>
              <w:rPr>
                <w:sz w:val="20"/>
                <w:szCs w:val="20"/>
              </w:rPr>
            </w:pPr>
            <w:r w:rsidRPr="008A1D98">
              <w:rPr>
                <w:sz w:val="20"/>
                <w:szCs w:val="20"/>
              </w:rPr>
              <w:t>Stammdaten</w:t>
            </w:r>
            <w:r w:rsidRPr="008A1D98">
              <w:rPr>
                <w:rStyle w:val="Funotenzeichen"/>
                <w:sz w:val="20"/>
                <w:szCs w:val="20"/>
              </w:rPr>
              <w:footnoteReference w:id="11"/>
            </w:r>
          </w:p>
        </w:tc>
        <w:tc>
          <w:tcPr>
            <w:tcW w:w="2407" w:type="dxa"/>
            <w:vAlign w:val="center"/>
          </w:tcPr>
          <w:p w:rsidR="004D650C" w:rsidRPr="008A1D98" w:rsidRDefault="004D650C" w:rsidP="004D650C">
            <w:pPr>
              <w:tabs>
                <w:tab w:val="left" w:pos="645"/>
                <w:tab w:val="center" w:pos="1340"/>
                <w:tab w:val="center" w:pos="2214"/>
              </w:tabs>
              <w:jc w:val="center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8A1D9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übergeordnete Bezirks,- Landes und Bundesorganisation des Vereines, Presse, Sponsoren</w:t>
            </w:r>
            <w:r w:rsidR="008A1D9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, IT-Provider</w:t>
            </w:r>
          </w:p>
        </w:tc>
        <w:tc>
          <w:tcPr>
            <w:tcW w:w="2406" w:type="dxa"/>
            <w:vMerge w:val="restart"/>
            <w:vAlign w:val="center"/>
          </w:tcPr>
          <w:p w:rsidR="004D650C" w:rsidRPr="008A1D98" w:rsidRDefault="004D650C" w:rsidP="004D650C">
            <w:pPr>
              <w:jc w:val="center"/>
              <w:rPr>
                <w:sz w:val="20"/>
                <w:szCs w:val="20"/>
              </w:rPr>
            </w:pPr>
            <w:r w:rsidRPr="008A1D98">
              <w:rPr>
                <w:sz w:val="20"/>
                <w:szCs w:val="20"/>
              </w:rPr>
              <w:t>Nach Veranstaltung bzw Berichterstattung soweit nicht eine Weiterverarbeitung für im öffentlichen Interesse liegende Archivzwecke oder statistische Zwecke beabsichtigt ist</w:t>
            </w:r>
          </w:p>
        </w:tc>
      </w:tr>
      <w:tr w:rsidR="004D650C" w:rsidRPr="008A1D98" w:rsidTr="004D650C">
        <w:trPr>
          <w:jc w:val="center"/>
        </w:trPr>
        <w:tc>
          <w:tcPr>
            <w:tcW w:w="2075" w:type="dxa"/>
            <w:vAlign w:val="center"/>
          </w:tcPr>
          <w:p w:rsidR="004D650C" w:rsidRPr="008A1D98" w:rsidRDefault="004D650C" w:rsidP="004D650C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2467" w:type="dxa"/>
            <w:vAlign w:val="center"/>
          </w:tcPr>
          <w:p w:rsidR="004D650C" w:rsidRPr="008A1D98" w:rsidRDefault="004D650C" w:rsidP="004D650C">
            <w:pPr>
              <w:jc w:val="center"/>
              <w:rPr>
                <w:sz w:val="20"/>
                <w:szCs w:val="20"/>
              </w:rPr>
            </w:pPr>
            <w:r w:rsidRPr="008A1D98">
              <w:rPr>
                <w:sz w:val="20"/>
                <w:szCs w:val="20"/>
              </w:rPr>
              <w:t>Daten aus der Veranstaltung</w:t>
            </w:r>
            <w:r w:rsidRPr="008A1D98">
              <w:rPr>
                <w:rStyle w:val="Funotenzeichen"/>
                <w:sz w:val="20"/>
                <w:szCs w:val="20"/>
              </w:rPr>
              <w:footnoteReference w:id="12"/>
            </w:r>
          </w:p>
        </w:tc>
        <w:tc>
          <w:tcPr>
            <w:tcW w:w="2407" w:type="dxa"/>
            <w:vAlign w:val="center"/>
          </w:tcPr>
          <w:p w:rsidR="004D650C" w:rsidRPr="008A1D98" w:rsidRDefault="004D650C" w:rsidP="004D650C">
            <w:pPr>
              <w:tabs>
                <w:tab w:val="left" w:pos="645"/>
                <w:tab w:val="center" w:pos="1340"/>
                <w:tab w:val="center" w:pos="2214"/>
              </w:tabs>
              <w:jc w:val="center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8A1D9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übergeordnete Bezirks,- Landes und Bundesorganisation des Vereines, Presse, Sponsoren</w:t>
            </w:r>
            <w:r w:rsidR="008A1D9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, IT-Provider</w:t>
            </w:r>
          </w:p>
        </w:tc>
        <w:tc>
          <w:tcPr>
            <w:tcW w:w="2406" w:type="dxa"/>
            <w:vMerge/>
            <w:vAlign w:val="center"/>
          </w:tcPr>
          <w:p w:rsidR="004D650C" w:rsidRPr="008A1D98" w:rsidRDefault="004D650C" w:rsidP="004D650C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de-DE"/>
              </w:rPr>
            </w:pPr>
          </w:p>
        </w:tc>
      </w:tr>
      <w:tr w:rsidR="004D650C" w:rsidRPr="008A1D98" w:rsidTr="004D650C">
        <w:trPr>
          <w:jc w:val="center"/>
        </w:trPr>
        <w:tc>
          <w:tcPr>
            <w:tcW w:w="2075" w:type="dxa"/>
            <w:vAlign w:val="center"/>
          </w:tcPr>
          <w:p w:rsidR="004D650C" w:rsidRPr="008A1D98" w:rsidRDefault="004D650C" w:rsidP="004D650C">
            <w:pPr>
              <w:jc w:val="center"/>
              <w:rPr>
                <w:sz w:val="20"/>
                <w:szCs w:val="20"/>
                <w:lang w:val="de-DE"/>
              </w:rPr>
            </w:pPr>
            <w:r w:rsidRPr="008A1D98">
              <w:rPr>
                <w:sz w:val="20"/>
                <w:szCs w:val="20"/>
                <w:lang w:val="de-DE"/>
              </w:rPr>
              <w:t>Ehrengäste</w:t>
            </w:r>
          </w:p>
        </w:tc>
        <w:tc>
          <w:tcPr>
            <w:tcW w:w="2467" w:type="dxa"/>
            <w:vAlign w:val="center"/>
          </w:tcPr>
          <w:p w:rsidR="004D650C" w:rsidRPr="008A1D98" w:rsidRDefault="004D650C" w:rsidP="004D650C">
            <w:pPr>
              <w:jc w:val="center"/>
              <w:rPr>
                <w:sz w:val="20"/>
                <w:szCs w:val="20"/>
              </w:rPr>
            </w:pPr>
            <w:r w:rsidRPr="008A1D98">
              <w:rPr>
                <w:sz w:val="20"/>
                <w:szCs w:val="20"/>
              </w:rPr>
              <w:t>Stammdaten</w:t>
            </w:r>
          </w:p>
        </w:tc>
        <w:tc>
          <w:tcPr>
            <w:tcW w:w="2407" w:type="dxa"/>
            <w:vAlign w:val="center"/>
          </w:tcPr>
          <w:p w:rsidR="004D650C" w:rsidRPr="008A1D98" w:rsidRDefault="004D650C" w:rsidP="004D650C">
            <w:pPr>
              <w:tabs>
                <w:tab w:val="left" w:pos="645"/>
                <w:tab w:val="center" w:pos="1340"/>
                <w:tab w:val="center" w:pos="2214"/>
              </w:tabs>
              <w:jc w:val="center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8A1D9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übergeordnete Bezirks,- Landes und Bundesorganisation des Vereines, Presse, Sponsoren</w:t>
            </w:r>
            <w:r w:rsidR="008A1D9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, IT-Provider</w:t>
            </w:r>
          </w:p>
        </w:tc>
        <w:tc>
          <w:tcPr>
            <w:tcW w:w="2406" w:type="dxa"/>
            <w:vMerge/>
            <w:vAlign w:val="center"/>
          </w:tcPr>
          <w:p w:rsidR="004D650C" w:rsidRPr="008A1D98" w:rsidRDefault="004D650C" w:rsidP="004D650C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de-DE"/>
              </w:rPr>
            </w:pPr>
          </w:p>
        </w:tc>
      </w:tr>
      <w:tr w:rsidR="004D650C" w:rsidRPr="008A1D98" w:rsidTr="004D650C">
        <w:trPr>
          <w:jc w:val="center"/>
        </w:trPr>
        <w:tc>
          <w:tcPr>
            <w:tcW w:w="2075" w:type="dxa"/>
            <w:vAlign w:val="center"/>
          </w:tcPr>
          <w:p w:rsidR="004D650C" w:rsidRPr="008A1D98" w:rsidRDefault="004D650C" w:rsidP="004D650C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2467" w:type="dxa"/>
            <w:vAlign w:val="center"/>
          </w:tcPr>
          <w:p w:rsidR="004D650C" w:rsidRPr="008A1D98" w:rsidRDefault="004D650C" w:rsidP="004D650C">
            <w:pPr>
              <w:jc w:val="center"/>
              <w:rPr>
                <w:sz w:val="20"/>
                <w:szCs w:val="20"/>
              </w:rPr>
            </w:pPr>
            <w:r w:rsidRPr="008A1D98">
              <w:rPr>
                <w:sz w:val="20"/>
                <w:szCs w:val="20"/>
              </w:rPr>
              <w:t>Daten im Zusammenhang mit ihrer Funktion</w:t>
            </w:r>
            <w:r w:rsidR="00207612" w:rsidRPr="008A1D98">
              <w:rPr>
                <w:rStyle w:val="Funotenzeichen"/>
                <w:sz w:val="20"/>
                <w:szCs w:val="20"/>
              </w:rPr>
              <w:footnoteReference w:id="13"/>
            </w:r>
          </w:p>
        </w:tc>
        <w:tc>
          <w:tcPr>
            <w:tcW w:w="2407" w:type="dxa"/>
            <w:vAlign w:val="center"/>
          </w:tcPr>
          <w:p w:rsidR="004D650C" w:rsidRPr="008A1D98" w:rsidRDefault="004D650C" w:rsidP="004D650C">
            <w:pPr>
              <w:tabs>
                <w:tab w:val="left" w:pos="645"/>
                <w:tab w:val="center" w:pos="1340"/>
                <w:tab w:val="center" w:pos="2214"/>
              </w:tabs>
              <w:jc w:val="center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8A1D9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übergeordnete Bezirks,- Landes und Bundesorganisation des Vereines, Presse, Sponsoren</w:t>
            </w:r>
            <w:r w:rsidR="008A1D9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, IT-Provider</w:t>
            </w:r>
          </w:p>
        </w:tc>
        <w:tc>
          <w:tcPr>
            <w:tcW w:w="2406" w:type="dxa"/>
            <w:vMerge/>
            <w:vAlign w:val="center"/>
          </w:tcPr>
          <w:p w:rsidR="004D650C" w:rsidRPr="008A1D98" w:rsidRDefault="004D650C" w:rsidP="004D650C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de-DE"/>
              </w:rPr>
            </w:pPr>
          </w:p>
        </w:tc>
      </w:tr>
    </w:tbl>
    <w:p w:rsidR="008F5C82" w:rsidRDefault="008F5C82" w:rsidP="00481FCC">
      <w:pPr>
        <w:jc w:val="left"/>
        <w:rPr>
          <w:rFonts w:asciiTheme="minorHAnsi" w:hAnsiTheme="minorHAnsi" w:cstheme="minorHAnsi"/>
          <w:b/>
        </w:rPr>
      </w:pPr>
    </w:p>
    <w:p w:rsidR="004D650C" w:rsidRPr="00CD5677" w:rsidRDefault="004D650C" w:rsidP="000F7134">
      <w:pPr>
        <w:pStyle w:val="Listenabsatz"/>
        <w:numPr>
          <w:ilvl w:val="0"/>
          <w:numId w:val="15"/>
        </w:numPr>
        <w:jc w:val="left"/>
        <w:rPr>
          <w:rFonts w:asciiTheme="minorHAnsi" w:hAnsiTheme="minorHAnsi" w:cstheme="minorHAnsi"/>
          <w:b/>
          <w:lang w:val="de-DE"/>
        </w:rPr>
      </w:pPr>
      <w:r w:rsidRPr="00CD5677">
        <w:rPr>
          <w:rFonts w:asciiTheme="minorHAnsi" w:hAnsiTheme="minorHAnsi" w:cstheme="minorHAnsi"/>
          <w:b/>
          <w:lang w:val="de-DE"/>
        </w:rPr>
        <w:t xml:space="preserve">Newsletter - Versendung von Informationen </w:t>
      </w:r>
      <w:r>
        <w:rPr>
          <w:rFonts w:asciiTheme="minorHAnsi" w:hAnsiTheme="minorHAnsi" w:cstheme="minorHAnsi"/>
          <w:b/>
          <w:lang w:val="de-DE"/>
        </w:rPr>
        <w:t>an bestehende und ehemalige Vereinsmitglieder</w:t>
      </w:r>
    </w:p>
    <w:tbl>
      <w:tblPr>
        <w:tblStyle w:val="Tabellenraster"/>
        <w:tblW w:w="9355" w:type="dxa"/>
        <w:jc w:val="center"/>
        <w:tblLook w:val="04A0" w:firstRow="1" w:lastRow="0" w:firstColumn="1" w:lastColumn="0" w:noHBand="0" w:noVBand="1"/>
      </w:tblPr>
      <w:tblGrid>
        <w:gridCol w:w="1555"/>
        <w:gridCol w:w="2914"/>
        <w:gridCol w:w="2897"/>
        <w:gridCol w:w="1989"/>
      </w:tblGrid>
      <w:tr w:rsidR="004D650C" w:rsidRPr="008A1D98" w:rsidTr="00547F0F">
        <w:trPr>
          <w:jc w:val="center"/>
        </w:trPr>
        <w:tc>
          <w:tcPr>
            <w:tcW w:w="1555" w:type="dxa"/>
            <w:shd w:val="clear" w:color="auto" w:fill="00B050"/>
            <w:vAlign w:val="center"/>
          </w:tcPr>
          <w:p w:rsidR="004D650C" w:rsidRPr="008A1D98" w:rsidRDefault="004D650C" w:rsidP="00547F0F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8A1D9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Kategorien Betroffene</w:t>
            </w:r>
          </w:p>
        </w:tc>
        <w:tc>
          <w:tcPr>
            <w:tcW w:w="2914" w:type="dxa"/>
            <w:shd w:val="clear" w:color="auto" w:fill="00B050"/>
            <w:vAlign w:val="center"/>
          </w:tcPr>
          <w:p w:rsidR="004D650C" w:rsidRPr="008A1D98" w:rsidRDefault="004D650C" w:rsidP="00547F0F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8A1D9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Datenkategorien</w:t>
            </w:r>
          </w:p>
        </w:tc>
        <w:tc>
          <w:tcPr>
            <w:tcW w:w="2897" w:type="dxa"/>
            <w:shd w:val="clear" w:color="auto" w:fill="00B050"/>
            <w:vAlign w:val="center"/>
          </w:tcPr>
          <w:p w:rsidR="004D650C" w:rsidRPr="008A1D98" w:rsidRDefault="004D650C" w:rsidP="00547F0F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8A1D9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Empfänger</w:t>
            </w:r>
          </w:p>
        </w:tc>
        <w:tc>
          <w:tcPr>
            <w:tcW w:w="1989" w:type="dxa"/>
            <w:shd w:val="clear" w:color="auto" w:fill="00B050"/>
            <w:vAlign w:val="center"/>
          </w:tcPr>
          <w:p w:rsidR="004D650C" w:rsidRPr="008A1D98" w:rsidRDefault="004D650C" w:rsidP="00547F0F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8A1D9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Löschfrist</w:t>
            </w:r>
          </w:p>
        </w:tc>
      </w:tr>
      <w:tr w:rsidR="004D650C" w:rsidRPr="008A1D98" w:rsidTr="00547F0F">
        <w:trPr>
          <w:jc w:val="center"/>
        </w:trPr>
        <w:tc>
          <w:tcPr>
            <w:tcW w:w="1555" w:type="dxa"/>
            <w:vAlign w:val="center"/>
          </w:tcPr>
          <w:p w:rsidR="004D650C" w:rsidRPr="008A1D98" w:rsidRDefault="004D650C" w:rsidP="00547F0F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8A1D9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Mitglieder</w:t>
            </w:r>
          </w:p>
        </w:tc>
        <w:tc>
          <w:tcPr>
            <w:tcW w:w="2914" w:type="dxa"/>
            <w:vAlign w:val="center"/>
          </w:tcPr>
          <w:p w:rsidR="004D650C" w:rsidRPr="008A1D98" w:rsidRDefault="004D650C" w:rsidP="00547F0F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8A1D98">
              <w:rPr>
                <w:rFonts w:asciiTheme="minorHAnsi" w:hAnsiTheme="minorHAnsi" w:cstheme="minorHAnsi"/>
                <w:sz w:val="20"/>
                <w:szCs w:val="20"/>
              </w:rPr>
              <w:t>Stammdaten</w:t>
            </w:r>
          </w:p>
        </w:tc>
        <w:tc>
          <w:tcPr>
            <w:tcW w:w="2897" w:type="dxa"/>
            <w:vAlign w:val="center"/>
          </w:tcPr>
          <w:p w:rsidR="004D650C" w:rsidRPr="008A1D98" w:rsidRDefault="008A1D98" w:rsidP="00547F0F">
            <w:pPr>
              <w:tabs>
                <w:tab w:val="center" w:pos="2214"/>
              </w:tabs>
              <w:jc w:val="center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8A1D9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 xml:space="preserve"> IT-Provider</w:t>
            </w:r>
          </w:p>
        </w:tc>
        <w:tc>
          <w:tcPr>
            <w:tcW w:w="1989" w:type="dxa"/>
            <w:vAlign w:val="center"/>
          </w:tcPr>
          <w:p w:rsidR="004D650C" w:rsidRPr="008A1D98" w:rsidRDefault="004D650C" w:rsidP="00547F0F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8A1D9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Nach Widerspruch</w:t>
            </w:r>
          </w:p>
        </w:tc>
      </w:tr>
      <w:tr w:rsidR="004D650C" w:rsidRPr="008A1D98" w:rsidTr="00547F0F">
        <w:trPr>
          <w:jc w:val="center"/>
        </w:trPr>
        <w:tc>
          <w:tcPr>
            <w:tcW w:w="1555" w:type="dxa"/>
            <w:vAlign w:val="center"/>
          </w:tcPr>
          <w:p w:rsidR="004D650C" w:rsidRPr="008A1D98" w:rsidRDefault="004D650C" w:rsidP="00547F0F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8A1D9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Ehemalige Mitglieder</w:t>
            </w:r>
          </w:p>
        </w:tc>
        <w:tc>
          <w:tcPr>
            <w:tcW w:w="2914" w:type="dxa"/>
            <w:vAlign w:val="center"/>
          </w:tcPr>
          <w:p w:rsidR="004D650C" w:rsidRPr="008A1D98" w:rsidRDefault="004D650C" w:rsidP="00547F0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A1D98">
              <w:rPr>
                <w:rFonts w:asciiTheme="minorHAnsi" w:hAnsiTheme="minorHAnsi" w:cstheme="minorHAnsi"/>
                <w:sz w:val="20"/>
                <w:szCs w:val="20"/>
              </w:rPr>
              <w:t>Stammdaten</w:t>
            </w:r>
          </w:p>
        </w:tc>
        <w:tc>
          <w:tcPr>
            <w:tcW w:w="2897" w:type="dxa"/>
            <w:vAlign w:val="center"/>
          </w:tcPr>
          <w:p w:rsidR="004D650C" w:rsidRPr="008A1D98" w:rsidRDefault="008A1D98" w:rsidP="00547F0F">
            <w:pPr>
              <w:tabs>
                <w:tab w:val="center" w:pos="2214"/>
              </w:tabs>
              <w:jc w:val="center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8A1D9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 xml:space="preserve"> IT-Provider</w:t>
            </w:r>
          </w:p>
        </w:tc>
        <w:tc>
          <w:tcPr>
            <w:tcW w:w="1989" w:type="dxa"/>
            <w:vAlign w:val="center"/>
          </w:tcPr>
          <w:p w:rsidR="004D650C" w:rsidRPr="008A1D98" w:rsidRDefault="004D650C" w:rsidP="00547F0F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8A1D9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Nach Widerspruch</w:t>
            </w:r>
          </w:p>
        </w:tc>
      </w:tr>
    </w:tbl>
    <w:p w:rsidR="00CD6B9F" w:rsidRDefault="00CD6B9F" w:rsidP="004D650C">
      <w:pPr>
        <w:jc w:val="center"/>
        <w:rPr>
          <w:rFonts w:asciiTheme="minorHAnsi" w:hAnsiTheme="minorHAnsi" w:cstheme="minorHAnsi"/>
          <w:b/>
          <w:lang w:val="de-DE"/>
        </w:rPr>
      </w:pPr>
    </w:p>
    <w:p w:rsidR="00CD6B9F" w:rsidRDefault="00CD6B9F">
      <w:pPr>
        <w:spacing w:line="23" w:lineRule="auto"/>
        <w:jc w:val="left"/>
        <w:rPr>
          <w:rFonts w:asciiTheme="minorHAnsi" w:hAnsiTheme="minorHAnsi" w:cstheme="minorHAnsi"/>
          <w:b/>
          <w:lang w:val="de-DE"/>
        </w:rPr>
      </w:pPr>
      <w:r>
        <w:rPr>
          <w:rFonts w:asciiTheme="minorHAnsi" w:hAnsiTheme="minorHAnsi" w:cstheme="minorHAnsi"/>
          <w:b/>
          <w:lang w:val="de-DE"/>
        </w:rPr>
        <w:br w:type="page"/>
      </w:r>
    </w:p>
    <w:p w:rsidR="004D650C" w:rsidRPr="00CD5677" w:rsidRDefault="004D650C" w:rsidP="004D650C">
      <w:pPr>
        <w:jc w:val="center"/>
        <w:rPr>
          <w:rFonts w:asciiTheme="minorHAnsi" w:hAnsiTheme="minorHAnsi" w:cstheme="minorHAnsi"/>
          <w:b/>
          <w:vanish/>
          <w:lang w:val="de-DE"/>
          <w:specVanish/>
        </w:rPr>
      </w:pPr>
    </w:p>
    <w:p w:rsidR="004D650C" w:rsidRPr="00CD5677" w:rsidRDefault="004D650C" w:rsidP="004D650C">
      <w:pPr>
        <w:jc w:val="left"/>
        <w:rPr>
          <w:rFonts w:asciiTheme="minorHAnsi" w:hAnsiTheme="minorHAnsi" w:cstheme="minorHAnsi"/>
          <w:b/>
        </w:rPr>
      </w:pPr>
    </w:p>
    <w:p w:rsidR="003B05E0" w:rsidRPr="006B65D3" w:rsidRDefault="004D650C" w:rsidP="000F7134">
      <w:pPr>
        <w:pStyle w:val="Listenabsatz"/>
        <w:numPr>
          <w:ilvl w:val="0"/>
          <w:numId w:val="15"/>
        </w:numPr>
        <w:jc w:val="left"/>
        <w:rPr>
          <w:rFonts w:asciiTheme="minorHAnsi" w:hAnsiTheme="minorHAnsi" w:cstheme="minorHAnsi"/>
          <w:b/>
          <w:color w:val="000000" w:themeColor="text1"/>
          <w:lang w:val="de-DE"/>
        </w:rPr>
      </w:pPr>
      <w:r>
        <w:rPr>
          <w:rFonts w:asciiTheme="minorHAnsi" w:hAnsiTheme="minorHAnsi" w:cstheme="minorHAnsi"/>
          <w:b/>
          <w:color w:val="000000" w:themeColor="text1"/>
          <w:lang w:val="de-DE"/>
        </w:rPr>
        <w:t>Medienverteiler – Datenverarbeitungen im Zusammenhang mit Informationen und Berichterstattung im öffentlichen Interesse</w:t>
      </w:r>
    </w:p>
    <w:tbl>
      <w:tblPr>
        <w:tblStyle w:val="Tabellenraster"/>
        <w:tblW w:w="9355" w:type="dxa"/>
        <w:jc w:val="center"/>
        <w:tblLook w:val="04A0" w:firstRow="1" w:lastRow="0" w:firstColumn="1" w:lastColumn="0" w:noHBand="0" w:noVBand="1"/>
      </w:tblPr>
      <w:tblGrid>
        <w:gridCol w:w="1729"/>
        <w:gridCol w:w="2822"/>
        <w:gridCol w:w="2764"/>
        <w:gridCol w:w="2040"/>
      </w:tblGrid>
      <w:tr w:rsidR="003B05E0" w:rsidRPr="008A1D98" w:rsidTr="00547F0F">
        <w:trPr>
          <w:jc w:val="center"/>
        </w:trPr>
        <w:tc>
          <w:tcPr>
            <w:tcW w:w="1733" w:type="dxa"/>
            <w:shd w:val="clear" w:color="auto" w:fill="00B050"/>
            <w:vAlign w:val="center"/>
          </w:tcPr>
          <w:p w:rsidR="003B05E0" w:rsidRPr="008A1D98" w:rsidRDefault="00F873BB" w:rsidP="00547F0F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8A1D9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Kategorien Betroffene</w:t>
            </w:r>
          </w:p>
        </w:tc>
        <w:tc>
          <w:tcPr>
            <w:tcW w:w="2848" w:type="dxa"/>
            <w:shd w:val="clear" w:color="auto" w:fill="00B050"/>
            <w:vAlign w:val="center"/>
          </w:tcPr>
          <w:p w:rsidR="003B05E0" w:rsidRPr="008A1D98" w:rsidRDefault="003B05E0" w:rsidP="00547F0F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8A1D9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Datenkategorien</w:t>
            </w:r>
          </w:p>
        </w:tc>
        <w:tc>
          <w:tcPr>
            <w:tcW w:w="2800" w:type="dxa"/>
            <w:shd w:val="clear" w:color="auto" w:fill="00B050"/>
            <w:vAlign w:val="center"/>
          </w:tcPr>
          <w:p w:rsidR="003B05E0" w:rsidRPr="008A1D98" w:rsidRDefault="003B05E0" w:rsidP="00547F0F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8A1D9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Empfänger</w:t>
            </w:r>
          </w:p>
        </w:tc>
        <w:tc>
          <w:tcPr>
            <w:tcW w:w="1974" w:type="dxa"/>
            <w:shd w:val="clear" w:color="auto" w:fill="00B050"/>
            <w:vAlign w:val="center"/>
          </w:tcPr>
          <w:p w:rsidR="003B05E0" w:rsidRPr="008A1D98" w:rsidRDefault="003B05E0" w:rsidP="00547F0F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8A1D9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Löschfrist</w:t>
            </w:r>
          </w:p>
        </w:tc>
      </w:tr>
      <w:tr w:rsidR="000F7134" w:rsidRPr="008A1D98" w:rsidTr="00547F0F">
        <w:trPr>
          <w:jc w:val="center"/>
        </w:trPr>
        <w:tc>
          <w:tcPr>
            <w:tcW w:w="1733" w:type="dxa"/>
            <w:vAlign w:val="center"/>
          </w:tcPr>
          <w:p w:rsidR="000F7134" w:rsidRPr="008A1D98" w:rsidRDefault="000F7134" w:rsidP="00547F0F">
            <w:pPr>
              <w:jc w:val="center"/>
              <w:rPr>
                <w:sz w:val="20"/>
                <w:szCs w:val="20"/>
                <w:lang w:val="de-DE"/>
              </w:rPr>
            </w:pPr>
            <w:r w:rsidRPr="008A1D98">
              <w:rPr>
                <w:sz w:val="20"/>
                <w:szCs w:val="20"/>
                <w:lang w:val="de-DE"/>
              </w:rPr>
              <w:t>Pressekontakte</w:t>
            </w:r>
          </w:p>
        </w:tc>
        <w:tc>
          <w:tcPr>
            <w:tcW w:w="2848" w:type="dxa"/>
            <w:vAlign w:val="center"/>
          </w:tcPr>
          <w:p w:rsidR="000F7134" w:rsidRPr="008A1D98" w:rsidRDefault="000F7134" w:rsidP="00547F0F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8A1D98">
              <w:rPr>
                <w:sz w:val="20"/>
                <w:szCs w:val="20"/>
              </w:rPr>
              <w:t>Stammdaten</w:t>
            </w:r>
          </w:p>
        </w:tc>
        <w:tc>
          <w:tcPr>
            <w:tcW w:w="2800" w:type="dxa"/>
            <w:vAlign w:val="center"/>
          </w:tcPr>
          <w:p w:rsidR="000F7134" w:rsidRPr="008A1D98" w:rsidRDefault="008A1D98" w:rsidP="00547F0F">
            <w:pPr>
              <w:tabs>
                <w:tab w:val="center" w:pos="2214"/>
              </w:tabs>
              <w:jc w:val="center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8A1D9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 xml:space="preserve"> IT-Provider</w:t>
            </w:r>
          </w:p>
        </w:tc>
        <w:tc>
          <w:tcPr>
            <w:tcW w:w="1974" w:type="dxa"/>
            <w:vMerge w:val="restart"/>
            <w:vAlign w:val="center"/>
          </w:tcPr>
          <w:p w:rsidR="000F7134" w:rsidRPr="008A1D98" w:rsidRDefault="000F7134" w:rsidP="00547F0F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8A1D9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 xml:space="preserve">Bis zur Auflösung des Vereins bzw bis zur Beendigung der </w:t>
            </w:r>
            <w:r w:rsidR="00547F0F" w:rsidRPr="008A1D9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Geschäftsbeziehung mit dem Betroffenen</w:t>
            </w:r>
          </w:p>
        </w:tc>
      </w:tr>
      <w:tr w:rsidR="000F7134" w:rsidRPr="008A1D98" w:rsidTr="00547F0F">
        <w:trPr>
          <w:jc w:val="center"/>
        </w:trPr>
        <w:tc>
          <w:tcPr>
            <w:tcW w:w="1733" w:type="dxa"/>
            <w:vAlign w:val="center"/>
          </w:tcPr>
          <w:p w:rsidR="000F7134" w:rsidRPr="008A1D98" w:rsidRDefault="000F7134" w:rsidP="00547F0F">
            <w:pPr>
              <w:jc w:val="center"/>
              <w:rPr>
                <w:color w:val="000000" w:themeColor="text1"/>
                <w:sz w:val="20"/>
                <w:szCs w:val="20"/>
                <w:lang w:val="de-DE"/>
              </w:rPr>
            </w:pPr>
          </w:p>
        </w:tc>
        <w:tc>
          <w:tcPr>
            <w:tcW w:w="2848" w:type="dxa"/>
            <w:vAlign w:val="center"/>
          </w:tcPr>
          <w:p w:rsidR="000F7134" w:rsidRPr="008A1D98" w:rsidRDefault="000F7134" w:rsidP="00547F0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A1D98">
              <w:rPr>
                <w:color w:val="000000" w:themeColor="text1"/>
                <w:sz w:val="20"/>
                <w:szCs w:val="20"/>
              </w:rPr>
              <w:t>Daten im Zusammenhang mit ihrer journalistischen Tätigkeit</w:t>
            </w:r>
            <w:r w:rsidR="00CD6B9F" w:rsidRPr="008A1D98">
              <w:rPr>
                <w:rStyle w:val="Funotenzeichen"/>
                <w:color w:val="000000" w:themeColor="text1"/>
                <w:sz w:val="20"/>
                <w:szCs w:val="20"/>
              </w:rPr>
              <w:footnoteReference w:id="14"/>
            </w:r>
          </w:p>
        </w:tc>
        <w:tc>
          <w:tcPr>
            <w:tcW w:w="2800" w:type="dxa"/>
            <w:vAlign w:val="center"/>
          </w:tcPr>
          <w:p w:rsidR="000F7134" w:rsidRPr="008A1D98" w:rsidRDefault="008A1D98" w:rsidP="00547F0F">
            <w:pPr>
              <w:tabs>
                <w:tab w:val="center" w:pos="2214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de-DE"/>
              </w:rPr>
            </w:pPr>
            <w:r w:rsidRPr="008A1D9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 xml:space="preserve"> IT-Provider</w:t>
            </w:r>
          </w:p>
        </w:tc>
        <w:tc>
          <w:tcPr>
            <w:tcW w:w="1974" w:type="dxa"/>
            <w:vMerge/>
            <w:vAlign w:val="center"/>
          </w:tcPr>
          <w:p w:rsidR="000F7134" w:rsidRPr="008A1D98" w:rsidRDefault="000F7134" w:rsidP="00547F0F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de-DE"/>
              </w:rPr>
            </w:pPr>
          </w:p>
        </w:tc>
      </w:tr>
    </w:tbl>
    <w:p w:rsidR="003B05E0" w:rsidRPr="002E4613" w:rsidRDefault="003B05E0" w:rsidP="00481FCC">
      <w:pPr>
        <w:jc w:val="left"/>
        <w:rPr>
          <w:rFonts w:asciiTheme="minorHAnsi" w:hAnsiTheme="minorHAnsi" w:cstheme="minorHAnsi"/>
          <w:b/>
          <w:lang w:val="de-DE"/>
        </w:rPr>
      </w:pPr>
    </w:p>
    <w:p w:rsidR="00C50697" w:rsidRPr="00A5603A" w:rsidRDefault="00C50697" w:rsidP="00076D81">
      <w:pPr>
        <w:pStyle w:val="Listenabsatz"/>
        <w:numPr>
          <w:ilvl w:val="0"/>
          <w:numId w:val="15"/>
        </w:numPr>
        <w:jc w:val="left"/>
        <w:rPr>
          <w:b/>
          <w:color w:val="000000" w:themeColor="text1"/>
          <w:lang w:val="de-DE"/>
        </w:rPr>
      </w:pPr>
      <w:r w:rsidRPr="00A5603A">
        <w:rPr>
          <w:rFonts w:asciiTheme="minorHAnsi" w:hAnsiTheme="minorHAnsi" w:cstheme="minorHAnsi"/>
          <w:b/>
          <w:color w:val="000000" w:themeColor="text1"/>
          <w:lang w:val="de-DE"/>
        </w:rPr>
        <w:t>Sponsoren</w:t>
      </w:r>
      <w:r w:rsidRPr="00A5603A">
        <w:rPr>
          <w:b/>
          <w:color w:val="000000" w:themeColor="text1"/>
          <w:lang w:val="de-DE"/>
        </w:rPr>
        <w:t xml:space="preserve"> </w:t>
      </w:r>
      <w:r w:rsidR="000F7134">
        <w:rPr>
          <w:b/>
          <w:color w:val="000000" w:themeColor="text1"/>
          <w:lang w:val="de-DE"/>
        </w:rPr>
        <w:t>– Datenverwaltung im Zusammenhang mit Sponsorentätigkeiten</w:t>
      </w:r>
    </w:p>
    <w:tbl>
      <w:tblPr>
        <w:tblStyle w:val="Tabellenraster"/>
        <w:tblW w:w="9355" w:type="dxa"/>
        <w:jc w:val="center"/>
        <w:tblLook w:val="04A0" w:firstRow="1" w:lastRow="0" w:firstColumn="1" w:lastColumn="0" w:noHBand="0" w:noVBand="1"/>
      </w:tblPr>
      <w:tblGrid>
        <w:gridCol w:w="1907"/>
        <w:gridCol w:w="2596"/>
        <w:gridCol w:w="2569"/>
        <w:gridCol w:w="2283"/>
      </w:tblGrid>
      <w:tr w:rsidR="000F7134" w:rsidRPr="008A1D98" w:rsidTr="000F7134">
        <w:trPr>
          <w:jc w:val="center"/>
        </w:trPr>
        <w:tc>
          <w:tcPr>
            <w:tcW w:w="1907" w:type="dxa"/>
            <w:shd w:val="clear" w:color="auto" w:fill="00B050"/>
          </w:tcPr>
          <w:p w:rsidR="00C50697" w:rsidRPr="008A1D98" w:rsidRDefault="00C50697" w:rsidP="007621C5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de-DE"/>
              </w:rPr>
            </w:pPr>
            <w:r w:rsidRPr="008A1D98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de-DE"/>
              </w:rPr>
              <w:t>Kategorien Betroffene</w:t>
            </w:r>
          </w:p>
        </w:tc>
        <w:tc>
          <w:tcPr>
            <w:tcW w:w="2596" w:type="dxa"/>
            <w:shd w:val="clear" w:color="auto" w:fill="00B050"/>
          </w:tcPr>
          <w:p w:rsidR="00C50697" w:rsidRPr="008A1D98" w:rsidRDefault="00C50697" w:rsidP="007621C5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de-DE"/>
              </w:rPr>
            </w:pPr>
            <w:r w:rsidRPr="008A1D98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de-DE"/>
              </w:rPr>
              <w:t>Datenkategorien</w:t>
            </w:r>
          </w:p>
        </w:tc>
        <w:tc>
          <w:tcPr>
            <w:tcW w:w="2569" w:type="dxa"/>
            <w:shd w:val="clear" w:color="auto" w:fill="00B050"/>
          </w:tcPr>
          <w:p w:rsidR="00C50697" w:rsidRPr="008A1D98" w:rsidRDefault="00C50697" w:rsidP="007621C5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de-DE"/>
              </w:rPr>
            </w:pPr>
            <w:r w:rsidRPr="008A1D98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de-DE"/>
              </w:rPr>
              <w:t>Empfänger</w:t>
            </w:r>
          </w:p>
        </w:tc>
        <w:tc>
          <w:tcPr>
            <w:tcW w:w="2283" w:type="dxa"/>
            <w:shd w:val="clear" w:color="auto" w:fill="00B050"/>
          </w:tcPr>
          <w:p w:rsidR="00C50697" w:rsidRPr="008A1D98" w:rsidRDefault="00C50697" w:rsidP="007621C5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de-DE"/>
              </w:rPr>
            </w:pPr>
            <w:r w:rsidRPr="008A1D98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de-DE"/>
              </w:rPr>
              <w:t>Löschfrist</w:t>
            </w:r>
          </w:p>
        </w:tc>
      </w:tr>
      <w:tr w:rsidR="000F7134" w:rsidRPr="008A1D98" w:rsidTr="000F7134">
        <w:trPr>
          <w:jc w:val="center"/>
        </w:trPr>
        <w:tc>
          <w:tcPr>
            <w:tcW w:w="1907" w:type="dxa"/>
          </w:tcPr>
          <w:p w:rsidR="000F7134" w:rsidRPr="008A1D98" w:rsidRDefault="000F7134" w:rsidP="000F7134">
            <w:pPr>
              <w:jc w:val="center"/>
              <w:rPr>
                <w:color w:val="000000" w:themeColor="text1"/>
                <w:sz w:val="20"/>
                <w:szCs w:val="20"/>
                <w:lang w:val="de-DE"/>
              </w:rPr>
            </w:pPr>
            <w:r w:rsidRPr="008A1D98">
              <w:rPr>
                <w:color w:val="000000" w:themeColor="text1"/>
                <w:sz w:val="20"/>
                <w:szCs w:val="20"/>
                <w:lang w:val="de-DE"/>
              </w:rPr>
              <w:t>Unternehmen bzw Kontaktpersonen von Unternehmen</w:t>
            </w:r>
          </w:p>
        </w:tc>
        <w:tc>
          <w:tcPr>
            <w:tcW w:w="2596" w:type="dxa"/>
          </w:tcPr>
          <w:p w:rsidR="000F7134" w:rsidRPr="008A1D98" w:rsidRDefault="000F7134" w:rsidP="000F7134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de-DE"/>
              </w:rPr>
            </w:pPr>
            <w:r w:rsidRPr="008A1D98">
              <w:rPr>
                <w:color w:val="000000" w:themeColor="text1"/>
                <w:sz w:val="20"/>
                <w:szCs w:val="20"/>
              </w:rPr>
              <w:t xml:space="preserve">Stammdaten </w:t>
            </w:r>
          </w:p>
        </w:tc>
        <w:tc>
          <w:tcPr>
            <w:tcW w:w="2569" w:type="dxa"/>
          </w:tcPr>
          <w:p w:rsidR="000F7134" w:rsidRPr="008A1D98" w:rsidRDefault="000F7134" w:rsidP="007621C5">
            <w:pPr>
              <w:tabs>
                <w:tab w:val="center" w:pos="2214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de-DE"/>
              </w:rPr>
            </w:pPr>
            <w:r w:rsidRPr="008A1D9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übergeordnete Bezirks,- Landes und Bundesorganisation des Vereines, Presse</w:t>
            </w:r>
            <w:r w:rsidR="008A1D98" w:rsidRPr="008A1D9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, IT-Provider</w:t>
            </w:r>
          </w:p>
        </w:tc>
        <w:tc>
          <w:tcPr>
            <w:tcW w:w="2283" w:type="dxa"/>
            <w:vMerge w:val="restart"/>
          </w:tcPr>
          <w:p w:rsidR="000F7134" w:rsidRPr="008A1D98" w:rsidRDefault="000F7134" w:rsidP="000F7134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de-DE"/>
              </w:rPr>
            </w:pPr>
            <w:r w:rsidRPr="008A1D98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de-DE"/>
              </w:rPr>
              <w:t>Nach Beendigung der Geschäftsbeziehung; ferner bis zur Bekundung des auslaufenden Interesses</w:t>
            </w:r>
          </w:p>
        </w:tc>
      </w:tr>
      <w:tr w:rsidR="000F7134" w:rsidRPr="008A1D98" w:rsidTr="000F7134">
        <w:trPr>
          <w:jc w:val="center"/>
        </w:trPr>
        <w:tc>
          <w:tcPr>
            <w:tcW w:w="1907" w:type="dxa"/>
          </w:tcPr>
          <w:p w:rsidR="000F7134" w:rsidRPr="008A1D98" w:rsidRDefault="000F7134" w:rsidP="000F7134">
            <w:pPr>
              <w:jc w:val="center"/>
              <w:rPr>
                <w:color w:val="000000" w:themeColor="text1"/>
                <w:sz w:val="20"/>
                <w:szCs w:val="20"/>
                <w:lang w:val="de-DE"/>
              </w:rPr>
            </w:pPr>
          </w:p>
        </w:tc>
        <w:tc>
          <w:tcPr>
            <w:tcW w:w="2596" w:type="dxa"/>
          </w:tcPr>
          <w:p w:rsidR="000F7134" w:rsidRPr="008A1D98" w:rsidRDefault="000F7134" w:rsidP="000F713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A1D98">
              <w:rPr>
                <w:color w:val="000000" w:themeColor="text1"/>
                <w:sz w:val="20"/>
                <w:szCs w:val="20"/>
              </w:rPr>
              <w:t>Sponsorentätigkeit</w:t>
            </w:r>
            <w:r w:rsidR="00CD6B9F" w:rsidRPr="008A1D98">
              <w:rPr>
                <w:rStyle w:val="Funotenzeichen"/>
                <w:color w:val="000000" w:themeColor="text1"/>
                <w:sz w:val="20"/>
                <w:szCs w:val="20"/>
              </w:rPr>
              <w:footnoteReference w:id="15"/>
            </w:r>
          </w:p>
        </w:tc>
        <w:tc>
          <w:tcPr>
            <w:tcW w:w="2569" w:type="dxa"/>
          </w:tcPr>
          <w:p w:rsidR="000F7134" w:rsidRPr="008A1D98" w:rsidRDefault="000F7134" w:rsidP="007621C5">
            <w:pPr>
              <w:tabs>
                <w:tab w:val="center" w:pos="2214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de-DE"/>
              </w:rPr>
            </w:pPr>
            <w:r w:rsidRPr="008A1D9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übergeordnete Bezirks,- Landes und Bundesorganisation des Vereines, Presse</w:t>
            </w:r>
            <w:r w:rsidR="008A1D98" w:rsidRPr="008A1D9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, IT-Provider</w:t>
            </w:r>
          </w:p>
        </w:tc>
        <w:tc>
          <w:tcPr>
            <w:tcW w:w="2283" w:type="dxa"/>
            <w:vMerge/>
          </w:tcPr>
          <w:p w:rsidR="000F7134" w:rsidRPr="008A1D98" w:rsidRDefault="000F7134" w:rsidP="007C0F85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de-DE"/>
              </w:rPr>
            </w:pPr>
          </w:p>
        </w:tc>
      </w:tr>
    </w:tbl>
    <w:p w:rsidR="000C7BB9" w:rsidRDefault="000C7BB9" w:rsidP="004D6199">
      <w:pPr>
        <w:jc w:val="left"/>
        <w:rPr>
          <w:color w:val="000000" w:themeColor="text1"/>
        </w:rPr>
      </w:pPr>
    </w:p>
    <w:p w:rsidR="000F7134" w:rsidRPr="00CD5677" w:rsidRDefault="000F7134" w:rsidP="000F7134">
      <w:pPr>
        <w:pStyle w:val="Listenabsatz"/>
        <w:numPr>
          <w:ilvl w:val="0"/>
          <w:numId w:val="15"/>
        </w:numPr>
        <w:jc w:val="left"/>
        <w:rPr>
          <w:rFonts w:asciiTheme="minorHAnsi" w:hAnsiTheme="minorHAnsi" w:cstheme="minorHAnsi"/>
          <w:b/>
          <w:lang w:val="de-DE"/>
        </w:rPr>
      </w:pPr>
      <w:r w:rsidRPr="00CD5677">
        <w:rPr>
          <w:rFonts w:asciiTheme="minorHAnsi" w:hAnsiTheme="minorHAnsi" w:cstheme="minorHAnsi"/>
          <w:b/>
          <w:lang w:val="de-DE"/>
        </w:rPr>
        <w:t xml:space="preserve">Webauftritt - Aufrechterhaltung und Pflege des Webauftritts und Beantwortung von Anfragen </w:t>
      </w:r>
    </w:p>
    <w:tbl>
      <w:tblPr>
        <w:tblStyle w:val="Tabellenraster"/>
        <w:tblW w:w="9355" w:type="dxa"/>
        <w:jc w:val="center"/>
        <w:tblLook w:val="04A0" w:firstRow="1" w:lastRow="0" w:firstColumn="1" w:lastColumn="0" w:noHBand="0" w:noVBand="1"/>
      </w:tblPr>
      <w:tblGrid>
        <w:gridCol w:w="1916"/>
        <w:gridCol w:w="2803"/>
        <w:gridCol w:w="2227"/>
        <w:gridCol w:w="2409"/>
      </w:tblGrid>
      <w:tr w:rsidR="000F7134" w:rsidRPr="008A1D98" w:rsidTr="00602301">
        <w:trPr>
          <w:jc w:val="center"/>
        </w:trPr>
        <w:tc>
          <w:tcPr>
            <w:tcW w:w="1916" w:type="dxa"/>
            <w:shd w:val="clear" w:color="auto" w:fill="00B050"/>
            <w:vAlign w:val="center"/>
          </w:tcPr>
          <w:p w:rsidR="000F7134" w:rsidRPr="008A1D98" w:rsidRDefault="000F7134" w:rsidP="00602301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8A1D9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Kategorien Betroffene</w:t>
            </w:r>
          </w:p>
        </w:tc>
        <w:tc>
          <w:tcPr>
            <w:tcW w:w="2803" w:type="dxa"/>
            <w:shd w:val="clear" w:color="auto" w:fill="00B050"/>
            <w:vAlign w:val="center"/>
          </w:tcPr>
          <w:p w:rsidR="000F7134" w:rsidRPr="008A1D98" w:rsidRDefault="000F7134" w:rsidP="00602301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8A1D9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Datenkategorien</w:t>
            </w:r>
          </w:p>
        </w:tc>
        <w:tc>
          <w:tcPr>
            <w:tcW w:w="2227" w:type="dxa"/>
            <w:shd w:val="clear" w:color="auto" w:fill="00B050"/>
            <w:vAlign w:val="center"/>
          </w:tcPr>
          <w:p w:rsidR="000F7134" w:rsidRPr="008A1D98" w:rsidRDefault="000F7134" w:rsidP="00602301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8A1D9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Empfänger</w:t>
            </w:r>
          </w:p>
        </w:tc>
        <w:tc>
          <w:tcPr>
            <w:tcW w:w="2409" w:type="dxa"/>
            <w:shd w:val="clear" w:color="auto" w:fill="00B050"/>
            <w:vAlign w:val="center"/>
          </w:tcPr>
          <w:p w:rsidR="000F7134" w:rsidRPr="008A1D98" w:rsidRDefault="000F7134" w:rsidP="00602301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8A1D9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Löschfrist</w:t>
            </w:r>
          </w:p>
        </w:tc>
      </w:tr>
      <w:tr w:rsidR="000F7134" w:rsidRPr="008A1D98" w:rsidTr="00602301">
        <w:trPr>
          <w:jc w:val="center"/>
        </w:trPr>
        <w:tc>
          <w:tcPr>
            <w:tcW w:w="1916" w:type="dxa"/>
            <w:vAlign w:val="center"/>
          </w:tcPr>
          <w:p w:rsidR="000F7134" w:rsidRPr="008A1D98" w:rsidRDefault="000F7134" w:rsidP="00602301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8A1D9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Interessierte</w:t>
            </w:r>
          </w:p>
        </w:tc>
        <w:tc>
          <w:tcPr>
            <w:tcW w:w="2803" w:type="dxa"/>
            <w:vAlign w:val="center"/>
          </w:tcPr>
          <w:p w:rsidR="000F7134" w:rsidRPr="008A1D98" w:rsidRDefault="000F7134" w:rsidP="0060230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A1D98">
              <w:rPr>
                <w:rFonts w:asciiTheme="minorHAnsi" w:hAnsiTheme="minorHAnsi" w:cstheme="minorHAnsi"/>
                <w:sz w:val="20"/>
                <w:szCs w:val="20"/>
              </w:rPr>
              <w:t>Kontaktdaten bei Anfragestellung</w:t>
            </w:r>
          </w:p>
        </w:tc>
        <w:tc>
          <w:tcPr>
            <w:tcW w:w="2227" w:type="dxa"/>
            <w:vAlign w:val="center"/>
          </w:tcPr>
          <w:p w:rsidR="000F7134" w:rsidRPr="008A1D98" w:rsidRDefault="008A1D98" w:rsidP="00602301">
            <w:pPr>
              <w:tabs>
                <w:tab w:val="center" w:pos="2214"/>
              </w:tabs>
              <w:jc w:val="center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8A1D9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 xml:space="preserve"> IT-Provider</w:t>
            </w:r>
          </w:p>
        </w:tc>
        <w:tc>
          <w:tcPr>
            <w:tcW w:w="2409" w:type="dxa"/>
            <w:vMerge w:val="restart"/>
            <w:vAlign w:val="center"/>
          </w:tcPr>
          <w:p w:rsidR="000F7134" w:rsidRPr="008A1D98" w:rsidRDefault="000F7134" w:rsidP="00602301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8A1D9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Nach Erfüllung des unmittelbaren Zwecks</w:t>
            </w:r>
          </w:p>
        </w:tc>
      </w:tr>
      <w:tr w:rsidR="000F7134" w:rsidRPr="008A1D98" w:rsidTr="00602301">
        <w:trPr>
          <w:jc w:val="center"/>
        </w:trPr>
        <w:tc>
          <w:tcPr>
            <w:tcW w:w="1916" w:type="dxa"/>
            <w:vAlign w:val="center"/>
          </w:tcPr>
          <w:p w:rsidR="000F7134" w:rsidRPr="008A1D98" w:rsidRDefault="000F7134" w:rsidP="00602301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</w:p>
        </w:tc>
        <w:tc>
          <w:tcPr>
            <w:tcW w:w="2803" w:type="dxa"/>
            <w:vAlign w:val="center"/>
          </w:tcPr>
          <w:p w:rsidR="000F7134" w:rsidRPr="008A1D98" w:rsidRDefault="000F7134" w:rsidP="0060230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A1D98">
              <w:rPr>
                <w:rFonts w:asciiTheme="minorHAnsi" w:hAnsiTheme="minorHAnsi" w:cstheme="minorHAnsi"/>
                <w:sz w:val="20"/>
                <w:szCs w:val="20"/>
              </w:rPr>
              <w:t>Anfrage</w:t>
            </w:r>
          </w:p>
        </w:tc>
        <w:tc>
          <w:tcPr>
            <w:tcW w:w="2227" w:type="dxa"/>
            <w:vAlign w:val="center"/>
          </w:tcPr>
          <w:p w:rsidR="000F7134" w:rsidRPr="008A1D98" w:rsidRDefault="008A1D98" w:rsidP="00602301">
            <w:pPr>
              <w:tabs>
                <w:tab w:val="center" w:pos="2214"/>
              </w:tabs>
              <w:jc w:val="center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8A1D9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 xml:space="preserve"> IT-Provider</w:t>
            </w:r>
          </w:p>
        </w:tc>
        <w:tc>
          <w:tcPr>
            <w:tcW w:w="2409" w:type="dxa"/>
            <w:vMerge/>
            <w:vAlign w:val="center"/>
          </w:tcPr>
          <w:p w:rsidR="000F7134" w:rsidRPr="008A1D98" w:rsidRDefault="000F7134" w:rsidP="00602301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</w:p>
        </w:tc>
      </w:tr>
      <w:tr w:rsidR="000F7134" w:rsidRPr="008A1D98" w:rsidTr="00602301">
        <w:trPr>
          <w:jc w:val="center"/>
        </w:trPr>
        <w:tc>
          <w:tcPr>
            <w:tcW w:w="1916" w:type="dxa"/>
            <w:vAlign w:val="center"/>
          </w:tcPr>
          <w:p w:rsidR="000F7134" w:rsidRPr="008A1D98" w:rsidRDefault="000F7134" w:rsidP="00602301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</w:p>
        </w:tc>
        <w:tc>
          <w:tcPr>
            <w:tcW w:w="2803" w:type="dxa"/>
            <w:vAlign w:val="center"/>
          </w:tcPr>
          <w:p w:rsidR="000F7134" w:rsidRPr="008A1D98" w:rsidRDefault="000F7134" w:rsidP="0060230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A1D98">
              <w:rPr>
                <w:rFonts w:asciiTheme="minorHAnsi" w:hAnsiTheme="minorHAnsi" w:cstheme="minorHAnsi"/>
                <w:sz w:val="20"/>
                <w:szCs w:val="20"/>
              </w:rPr>
              <w:t>Korrespondenz aufgrund der Anfrage</w:t>
            </w:r>
          </w:p>
        </w:tc>
        <w:tc>
          <w:tcPr>
            <w:tcW w:w="2227" w:type="dxa"/>
            <w:vAlign w:val="center"/>
          </w:tcPr>
          <w:p w:rsidR="000F7134" w:rsidRPr="008A1D98" w:rsidRDefault="008A1D98" w:rsidP="00602301">
            <w:pPr>
              <w:tabs>
                <w:tab w:val="center" w:pos="2214"/>
              </w:tabs>
              <w:jc w:val="center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8A1D9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 xml:space="preserve"> IT-Provider</w:t>
            </w:r>
          </w:p>
        </w:tc>
        <w:tc>
          <w:tcPr>
            <w:tcW w:w="2409" w:type="dxa"/>
            <w:vMerge/>
            <w:vAlign w:val="center"/>
          </w:tcPr>
          <w:p w:rsidR="000F7134" w:rsidRPr="008A1D98" w:rsidRDefault="000F7134" w:rsidP="00602301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</w:p>
        </w:tc>
      </w:tr>
    </w:tbl>
    <w:p w:rsidR="000F7134" w:rsidRPr="00CD5677" w:rsidRDefault="000F7134" w:rsidP="000F7134">
      <w:pPr>
        <w:pStyle w:val="Listenabsatz"/>
        <w:jc w:val="left"/>
        <w:rPr>
          <w:rFonts w:asciiTheme="minorHAnsi" w:hAnsiTheme="minorHAnsi" w:cstheme="minorHAnsi"/>
          <w:b/>
          <w:lang w:val="de-DE"/>
        </w:rPr>
      </w:pPr>
    </w:p>
    <w:p w:rsidR="000F7134" w:rsidRDefault="000F7134" w:rsidP="004D6199">
      <w:pPr>
        <w:jc w:val="left"/>
        <w:rPr>
          <w:color w:val="000000" w:themeColor="text1"/>
        </w:rPr>
      </w:pPr>
    </w:p>
    <w:p w:rsidR="000C7BB9" w:rsidRDefault="000C7BB9">
      <w:pPr>
        <w:spacing w:line="23" w:lineRule="auto"/>
        <w:jc w:val="left"/>
        <w:rPr>
          <w:color w:val="000000" w:themeColor="text1"/>
        </w:rPr>
      </w:pPr>
      <w:r>
        <w:rPr>
          <w:color w:val="000000" w:themeColor="text1"/>
        </w:rPr>
        <w:br w:type="page"/>
      </w:r>
    </w:p>
    <w:p w:rsidR="000F7134" w:rsidRDefault="000F7134" w:rsidP="000F7134">
      <w:pPr>
        <w:jc w:val="left"/>
        <w:rPr>
          <w:rFonts w:asciiTheme="minorHAnsi" w:hAnsiTheme="minorHAnsi" w:cstheme="minorHAnsi"/>
          <w:b/>
        </w:rPr>
      </w:pPr>
      <w:r w:rsidRPr="00CD5677">
        <w:rPr>
          <w:rFonts w:asciiTheme="minorHAnsi" w:hAnsiTheme="minorHAnsi" w:cstheme="minorHAnsi"/>
          <w:b/>
        </w:rPr>
        <w:lastRenderedPageBreak/>
        <w:t>Anhang: Beschreibung der technisch-organisatorischen Maßnahmen</w:t>
      </w:r>
    </w:p>
    <w:p w:rsidR="008A1D98" w:rsidRPr="00C52C1B" w:rsidRDefault="008A1D98" w:rsidP="008A1D98">
      <w:pPr>
        <w:jc w:val="left"/>
        <w:rPr>
          <w:rFonts w:asciiTheme="minorHAnsi" w:hAnsiTheme="minorHAnsi" w:cstheme="minorHAnsi"/>
        </w:rPr>
      </w:pPr>
      <w:r w:rsidRPr="00C52C1B">
        <w:rPr>
          <w:rFonts w:asciiTheme="minorHAnsi" w:hAnsiTheme="minorHAnsi" w:cstheme="minorHAnsi"/>
        </w:rPr>
        <w:t>(siehe Infoblatt technisch-organisatorische Maßnahmen)</w:t>
      </w:r>
    </w:p>
    <w:p w:rsidR="000F7134" w:rsidRPr="00CD5677" w:rsidRDefault="000F7134" w:rsidP="000F7134">
      <w:pPr>
        <w:pStyle w:val="Listenabsatz"/>
        <w:numPr>
          <w:ilvl w:val="0"/>
          <w:numId w:val="10"/>
        </w:numPr>
        <w:jc w:val="left"/>
        <w:rPr>
          <w:rFonts w:asciiTheme="minorHAnsi" w:hAnsiTheme="minorHAnsi" w:cstheme="minorHAnsi"/>
        </w:rPr>
      </w:pPr>
      <w:r w:rsidRPr="00CD5677">
        <w:rPr>
          <w:rFonts w:asciiTheme="minorHAnsi" w:hAnsiTheme="minorHAnsi" w:cstheme="minorHAnsi"/>
        </w:rPr>
        <w:t>Zutrittsberechtigte zu den PC-Anlagen sind:</w:t>
      </w:r>
    </w:p>
    <w:p w:rsidR="000F7134" w:rsidRPr="00CD5677" w:rsidRDefault="000F7134" w:rsidP="000F7134">
      <w:pPr>
        <w:pStyle w:val="Listenabsatz"/>
        <w:numPr>
          <w:ilvl w:val="0"/>
          <w:numId w:val="10"/>
        </w:numPr>
        <w:jc w:val="left"/>
        <w:rPr>
          <w:rFonts w:asciiTheme="minorHAnsi" w:hAnsiTheme="minorHAnsi" w:cstheme="minorHAnsi"/>
        </w:rPr>
      </w:pPr>
      <w:r w:rsidRPr="00CD5677">
        <w:rPr>
          <w:rFonts w:asciiTheme="minorHAnsi" w:hAnsiTheme="minorHAnsi" w:cstheme="minorHAnsi"/>
        </w:rPr>
        <w:t>Zugriffsberechtigt zu den Daten sind:</w:t>
      </w:r>
    </w:p>
    <w:p w:rsidR="000F7134" w:rsidRPr="00CD5677" w:rsidRDefault="000F7134" w:rsidP="000F7134">
      <w:pPr>
        <w:pStyle w:val="Listenabsatz"/>
        <w:numPr>
          <w:ilvl w:val="0"/>
          <w:numId w:val="10"/>
        </w:numPr>
        <w:jc w:val="left"/>
        <w:rPr>
          <w:rFonts w:asciiTheme="minorHAnsi" w:hAnsiTheme="minorHAnsi" w:cstheme="minorHAnsi"/>
        </w:rPr>
      </w:pPr>
      <w:r w:rsidRPr="00CD5677">
        <w:rPr>
          <w:rFonts w:asciiTheme="minorHAnsi" w:hAnsiTheme="minorHAnsi" w:cstheme="minorHAnsi"/>
        </w:rPr>
        <w:t>Die Dateien sind folgendermaßen geschützt:</w:t>
      </w:r>
    </w:p>
    <w:p w:rsidR="000F7134" w:rsidRPr="00CD5677" w:rsidRDefault="000F7134" w:rsidP="000F7134">
      <w:pPr>
        <w:pStyle w:val="Listenabsatz"/>
        <w:numPr>
          <w:ilvl w:val="0"/>
          <w:numId w:val="10"/>
        </w:numPr>
        <w:jc w:val="left"/>
        <w:rPr>
          <w:rFonts w:asciiTheme="minorHAnsi" w:hAnsiTheme="minorHAnsi" w:cstheme="minorHAnsi"/>
        </w:rPr>
      </w:pPr>
      <w:r w:rsidRPr="00CD5677">
        <w:rPr>
          <w:rFonts w:asciiTheme="minorHAnsi" w:hAnsiTheme="minorHAnsi" w:cstheme="minorHAnsi"/>
        </w:rPr>
        <w:t>Die PC-Anlagen verfügen über eine Firewall</w:t>
      </w:r>
    </w:p>
    <w:p w:rsidR="000F7134" w:rsidRPr="00CD5677" w:rsidRDefault="000F7134" w:rsidP="000F7134">
      <w:pPr>
        <w:pStyle w:val="Listenabsatz"/>
        <w:numPr>
          <w:ilvl w:val="0"/>
          <w:numId w:val="10"/>
        </w:numPr>
        <w:jc w:val="left"/>
        <w:rPr>
          <w:rFonts w:asciiTheme="minorHAnsi" w:hAnsiTheme="minorHAnsi" w:cstheme="minorHAnsi"/>
        </w:rPr>
      </w:pPr>
      <w:r w:rsidRPr="00CD5677">
        <w:rPr>
          <w:rFonts w:asciiTheme="minorHAnsi" w:hAnsiTheme="minorHAnsi" w:cstheme="minorHAnsi"/>
        </w:rPr>
        <w:t>Die PC-Anlagen verfügen über einen Virenschutz</w:t>
      </w:r>
    </w:p>
    <w:p w:rsidR="000F7134" w:rsidRPr="00CD5677" w:rsidRDefault="000F7134" w:rsidP="000F7134">
      <w:pPr>
        <w:pStyle w:val="Listenabsatz"/>
        <w:numPr>
          <w:ilvl w:val="0"/>
          <w:numId w:val="10"/>
        </w:numPr>
        <w:jc w:val="left"/>
        <w:rPr>
          <w:rFonts w:asciiTheme="minorHAnsi" w:hAnsiTheme="minorHAnsi" w:cstheme="minorHAnsi"/>
        </w:rPr>
      </w:pPr>
      <w:r w:rsidRPr="00CD5677">
        <w:rPr>
          <w:rFonts w:asciiTheme="minorHAnsi" w:hAnsiTheme="minorHAnsi" w:cstheme="minorHAnsi"/>
        </w:rPr>
        <w:t>[weitere Maßnahmen einfügen]</w:t>
      </w:r>
    </w:p>
    <w:p w:rsidR="00143BF2" w:rsidRPr="0058062E" w:rsidRDefault="00143BF2" w:rsidP="000F7134">
      <w:pPr>
        <w:jc w:val="left"/>
        <w:rPr>
          <w:rFonts w:asciiTheme="minorHAnsi" w:hAnsiTheme="minorHAnsi" w:cstheme="minorHAnsi"/>
        </w:rPr>
      </w:pPr>
    </w:p>
    <w:sectPr w:rsidR="00143BF2" w:rsidRPr="0058062E">
      <w:headerReference w:type="even" r:id="rId8"/>
      <w:headerReference w:type="default" r:id="rId9"/>
      <w:headerReference w:type="firs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28C7" w:rsidRDefault="00B228C7" w:rsidP="0044709A">
      <w:pPr>
        <w:spacing w:after="0" w:line="240" w:lineRule="auto"/>
      </w:pPr>
      <w:r>
        <w:separator/>
      </w:r>
    </w:p>
  </w:endnote>
  <w:endnote w:type="continuationSeparator" w:id="0">
    <w:p w:rsidR="00B228C7" w:rsidRDefault="00B228C7" w:rsidP="004470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28C7" w:rsidRDefault="00B228C7" w:rsidP="0044709A">
      <w:pPr>
        <w:spacing w:after="0" w:line="240" w:lineRule="auto"/>
      </w:pPr>
      <w:r>
        <w:separator/>
      </w:r>
    </w:p>
  </w:footnote>
  <w:footnote w:type="continuationSeparator" w:id="0">
    <w:p w:rsidR="00B228C7" w:rsidRDefault="00B228C7" w:rsidP="0044709A">
      <w:pPr>
        <w:spacing w:after="0" w:line="240" w:lineRule="auto"/>
      </w:pPr>
      <w:r>
        <w:continuationSeparator/>
      </w:r>
    </w:p>
  </w:footnote>
  <w:footnote w:id="1">
    <w:p w:rsidR="004F5D14" w:rsidRDefault="004F5D14" w:rsidP="004F5D14">
      <w:pPr>
        <w:pStyle w:val="Funotentext"/>
      </w:pPr>
      <w:r>
        <w:rPr>
          <w:rStyle w:val="Funotenzeichen"/>
        </w:rPr>
        <w:footnoteRef/>
      </w:r>
      <w:r>
        <w:t xml:space="preserve"> Diese Angaben müssen Angaben über den Verantwortlichen (des </w:t>
      </w:r>
      <w:r w:rsidR="00014D0B">
        <w:t>Vereins</w:t>
      </w:r>
      <w:r>
        <w:t xml:space="preserve">) sowie </w:t>
      </w:r>
      <w:r w:rsidR="00480EB2">
        <w:t>des Vertreters des Vereins</w:t>
      </w:r>
      <w:r>
        <w:t xml:space="preserve"> </w:t>
      </w:r>
      <w:r w:rsidR="002C64A1">
        <w:t>gemacht werden</w:t>
      </w:r>
      <w:r>
        <w:t>.</w:t>
      </w:r>
    </w:p>
  </w:footnote>
  <w:footnote w:id="2">
    <w:p w:rsidR="004F5D14" w:rsidRDefault="004F5D14" w:rsidP="004F5D14">
      <w:pPr>
        <w:pStyle w:val="Funotentext"/>
      </w:pPr>
      <w:r>
        <w:rPr>
          <w:rStyle w:val="Funotenzeichen"/>
        </w:rPr>
        <w:footnoteRef/>
      </w:r>
      <w:r>
        <w:t xml:space="preserve"> Kategorien von personenbezogenen Daten sind zB Stammdaten, </w:t>
      </w:r>
      <w:r w:rsidR="00207612">
        <w:t>Daten im Zusammenhang mit der Mitgliedschaft</w:t>
      </w:r>
      <w:r>
        <w:t>,</w:t>
      </w:r>
      <w:r w:rsidR="00207612">
        <w:t>…</w:t>
      </w:r>
      <w:r>
        <w:t>Die genaue Datenart (Vorname, Nachname, Adresse, …) muss hier nicht angegeben werden.</w:t>
      </w:r>
    </w:p>
  </w:footnote>
  <w:footnote w:id="3">
    <w:p w:rsidR="004F5D14" w:rsidRDefault="004F5D14" w:rsidP="004F5D14">
      <w:pPr>
        <w:pStyle w:val="Funotentext"/>
      </w:pPr>
      <w:r>
        <w:rPr>
          <w:rStyle w:val="Funotenzeichen"/>
        </w:rPr>
        <w:footnoteRef/>
      </w:r>
      <w:r w:rsidR="004D6199">
        <w:t xml:space="preserve"> Hier hat eine Benennung aller potentiellen natürlichen oder juristischen Personen, Behörden, Einrichtungen oder anderen Stellen zu erfolgen, die Daten erhalten sollen.</w:t>
      </w:r>
    </w:p>
  </w:footnote>
  <w:footnote w:id="4">
    <w:p w:rsidR="007E4731" w:rsidRPr="007E4731" w:rsidRDefault="007E4731">
      <w:pPr>
        <w:pStyle w:val="Funotentext"/>
      </w:pPr>
      <w:r>
        <w:rPr>
          <w:rStyle w:val="Funotenzeichen"/>
        </w:rPr>
        <w:footnoteRef/>
      </w:r>
      <w:r>
        <w:t xml:space="preserve"> Darunter fallen ua Name, Adresse, Kontaktdaten, Tel.Nr., E-Mail-Adresse, Geburtsdatum.</w:t>
      </w:r>
    </w:p>
  </w:footnote>
  <w:footnote w:id="5">
    <w:p w:rsidR="00207612" w:rsidRPr="00207612" w:rsidRDefault="00207612">
      <w:pPr>
        <w:pStyle w:val="Funotentext"/>
      </w:pPr>
      <w:r>
        <w:rPr>
          <w:rStyle w:val="Funotenzeichen"/>
        </w:rPr>
        <w:footnoteRef/>
      </w:r>
      <w:r>
        <w:t xml:space="preserve"> Darunter fallen ua Eintrittsdatum, Dauer der Mitgliedschaft, Beiträge.</w:t>
      </w:r>
    </w:p>
  </w:footnote>
  <w:footnote w:id="6">
    <w:p w:rsidR="00207612" w:rsidRPr="00207612" w:rsidRDefault="00207612">
      <w:pPr>
        <w:pStyle w:val="Funotentext"/>
      </w:pPr>
      <w:r>
        <w:rPr>
          <w:rStyle w:val="Funotenzeichen"/>
        </w:rPr>
        <w:footnoteRef/>
      </w:r>
      <w:r>
        <w:t xml:space="preserve"> Darunter fallen ua Funktion, Funktion seit…, Funktionärsentschädigung, Auszeichnungen, Ehrungen, Aktivitäten in der Funktion.</w:t>
      </w:r>
    </w:p>
  </w:footnote>
  <w:footnote w:id="7">
    <w:p w:rsidR="005A1696" w:rsidRPr="00EC33E3" w:rsidRDefault="005A1696" w:rsidP="005A1696">
      <w:pPr>
        <w:pStyle w:val="Funotentext"/>
        <w:rPr>
          <w:lang w:val="de-DE"/>
        </w:rPr>
      </w:pPr>
      <w:r>
        <w:rPr>
          <w:rStyle w:val="Funotenzeichen"/>
        </w:rPr>
        <w:footnoteRef/>
      </w:r>
      <w:r>
        <w:t xml:space="preserve"> Darunter fallen ua Name, Adresse, Kontaktdaten, Tel.Nr., E-Mail-Adresse, Geburtsdatum.</w:t>
      </w:r>
    </w:p>
  </w:footnote>
  <w:footnote w:id="8">
    <w:p w:rsidR="005A1696" w:rsidRPr="00EC33E3" w:rsidRDefault="005A1696" w:rsidP="005A1696">
      <w:pPr>
        <w:pStyle w:val="Funotentext"/>
        <w:rPr>
          <w:lang w:val="de-DE"/>
        </w:rPr>
      </w:pPr>
      <w:r>
        <w:rPr>
          <w:rStyle w:val="Funotenzeichen"/>
        </w:rPr>
        <w:footnoteRef/>
      </w:r>
      <w:r>
        <w:t xml:space="preserve"> Darunter fallen ua </w:t>
      </w:r>
      <w:r w:rsidRPr="0058062E">
        <w:rPr>
          <w:rFonts w:asciiTheme="minorHAnsi" w:hAnsiTheme="minorHAnsi" w:cstheme="minorHAnsi"/>
        </w:rPr>
        <w:t>Vertragsgegenstand, Rechnung</w:t>
      </w:r>
      <w:r>
        <w:rPr>
          <w:rFonts w:asciiTheme="minorHAnsi" w:hAnsiTheme="minorHAnsi" w:cstheme="minorHAnsi"/>
        </w:rPr>
        <w:t>sdaten, Liefermodalitäten</w:t>
      </w:r>
      <w:r>
        <w:t>.</w:t>
      </w:r>
    </w:p>
  </w:footnote>
  <w:footnote w:id="9">
    <w:p w:rsidR="005A1696" w:rsidRPr="002918B3" w:rsidRDefault="005A1696" w:rsidP="005A1696">
      <w:pPr>
        <w:pStyle w:val="Funotentext"/>
        <w:rPr>
          <w:lang w:val="de-DE"/>
        </w:rPr>
      </w:pPr>
      <w:r>
        <w:rPr>
          <w:rStyle w:val="Funotenzeichen"/>
        </w:rPr>
        <w:footnoteRef/>
      </w:r>
      <w:r>
        <w:t xml:space="preserve"> Darunter fallen ua Bankverbindung, Kreditkartendaten, Zahlungsdetails.</w:t>
      </w:r>
    </w:p>
  </w:footnote>
  <w:footnote w:id="10">
    <w:p w:rsidR="005A1696" w:rsidRPr="002918B3" w:rsidRDefault="005A1696" w:rsidP="005A1696">
      <w:pPr>
        <w:pStyle w:val="Funotentext"/>
        <w:rPr>
          <w:lang w:val="de-DE"/>
        </w:rPr>
      </w:pPr>
      <w:r>
        <w:rPr>
          <w:rStyle w:val="Funotenzeichen"/>
        </w:rPr>
        <w:footnoteRef/>
      </w:r>
      <w:r>
        <w:t xml:space="preserve"> Darunter fallen ua Anfragen, besondere Vereinbarungen, Korrespondenz im Zusammenhang mit der Vertragsabwicklung.</w:t>
      </w:r>
    </w:p>
  </w:footnote>
  <w:footnote w:id="11">
    <w:p w:rsidR="004D650C" w:rsidRPr="005A1696" w:rsidRDefault="004D650C">
      <w:pPr>
        <w:pStyle w:val="Funotentext"/>
        <w:rPr>
          <w:lang w:val="de-DE"/>
        </w:rPr>
      </w:pPr>
      <w:r>
        <w:rPr>
          <w:rStyle w:val="Funotenzeichen"/>
        </w:rPr>
        <w:footnoteRef/>
      </w:r>
      <w:r>
        <w:t xml:space="preserve"> Darunter fallen ua Name, Adresse, Kontaktdaten, Tel.Nr., E-Mail-Adresse, Geburtsdatum.</w:t>
      </w:r>
    </w:p>
  </w:footnote>
  <w:footnote w:id="12">
    <w:p w:rsidR="004D650C" w:rsidRPr="005A1696" w:rsidRDefault="004D650C">
      <w:pPr>
        <w:pStyle w:val="Funotentext"/>
        <w:rPr>
          <w:lang w:val="de-DE"/>
        </w:rPr>
      </w:pPr>
      <w:r>
        <w:rPr>
          <w:rStyle w:val="Funotenzeichen"/>
        </w:rPr>
        <w:footnoteRef/>
      </w:r>
      <w:r>
        <w:t xml:space="preserve"> </w:t>
      </w:r>
      <w:r>
        <w:rPr>
          <w:lang w:val="de-DE"/>
        </w:rPr>
        <w:t>Darunter fallen ua Gewinnspielpreise, Fotos, Berichte.</w:t>
      </w:r>
    </w:p>
  </w:footnote>
  <w:footnote w:id="13">
    <w:p w:rsidR="00207612" w:rsidRPr="00207612" w:rsidRDefault="00207612">
      <w:pPr>
        <w:pStyle w:val="Funotentext"/>
        <w:rPr>
          <w:lang w:val="de-DE"/>
        </w:rPr>
      </w:pPr>
      <w:r>
        <w:rPr>
          <w:rStyle w:val="Funotenzeichen"/>
        </w:rPr>
        <w:footnoteRef/>
      </w:r>
      <w:r>
        <w:t xml:space="preserve"> </w:t>
      </w:r>
      <w:r>
        <w:rPr>
          <w:lang w:val="de-DE"/>
        </w:rPr>
        <w:t>Darunter fallen ua Ehrungen, Auftritte, Berichte.</w:t>
      </w:r>
    </w:p>
  </w:footnote>
  <w:footnote w:id="14">
    <w:p w:rsidR="00CD6B9F" w:rsidRPr="00CD6B9F" w:rsidRDefault="00CD6B9F">
      <w:pPr>
        <w:pStyle w:val="Funotentext"/>
      </w:pPr>
      <w:r>
        <w:rPr>
          <w:rStyle w:val="Funotenzeichen"/>
        </w:rPr>
        <w:footnoteRef/>
      </w:r>
      <w:r>
        <w:t xml:space="preserve"> Darunter fallen ua Medienberichte.</w:t>
      </w:r>
    </w:p>
  </w:footnote>
  <w:footnote w:id="15">
    <w:p w:rsidR="00CD6B9F" w:rsidRPr="00CD6B9F" w:rsidRDefault="00CD6B9F">
      <w:pPr>
        <w:pStyle w:val="Funotentext"/>
        <w:rPr>
          <w:lang w:val="de-DE"/>
        </w:rPr>
      </w:pPr>
      <w:r>
        <w:rPr>
          <w:rStyle w:val="Funotenzeichen"/>
        </w:rPr>
        <w:footnoteRef/>
      </w:r>
      <w:r>
        <w:t xml:space="preserve"> </w:t>
      </w:r>
      <w:r>
        <w:rPr>
          <w:lang w:val="de-DE"/>
        </w:rPr>
        <w:t>Darunter fallen ua Korrespondenz im Zusammenhang mit Sponsorentätigkeiten, Werbung.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251A" w:rsidRDefault="00B228C7">
    <w:pPr>
      <w:pStyle w:val="Kopfzeil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549851" o:spid="_x0000_s2051" type="#_x0000_t136" alt="" style="position:absolute;left:0;text-align:left;margin-left:0;margin-top:0;width:497.4pt;height:142.1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Arial&quot;;font-size:1pt" string="Muste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251A" w:rsidRDefault="00B228C7">
    <w:pPr>
      <w:pStyle w:val="Kopfzeil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549852" o:spid="_x0000_s2050" type="#_x0000_t136" alt="" style="position:absolute;left:0;text-align:left;margin-left:0;margin-top:0;width:497.4pt;height:142.1pt;rotation:315;z-index:-251653120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Arial&quot;;font-size:1pt" string="Muste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251A" w:rsidRDefault="00B228C7">
    <w:pPr>
      <w:pStyle w:val="Kopfzeil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549850" o:spid="_x0000_s2049" type="#_x0000_t136" alt="" style="position:absolute;left:0;text-align:left;margin-left:0;margin-top:0;width:497.4pt;height:142.1pt;rotation:315;z-index:-25165721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Arial&quot;;font-size:1pt" string="Muste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53BD6"/>
    <w:multiLevelType w:val="hybridMultilevel"/>
    <w:tmpl w:val="BF12A45E"/>
    <w:lvl w:ilvl="0" w:tplc="CF2EB218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76E63"/>
    <w:multiLevelType w:val="hybridMultilevel"/>
    <w:tmpl w:val="3C502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2B1CC2"/>
    <w:multiLevelType w:val="hybridMultilevel"/>
    <w:tmpl w:val="F2B49B14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E8223C"/>
    <w:multiLevelType w:val="hybridMultilevel"/>
    <w:tmpl w:val="43706AC2"/>
    <w:lvl w:ilvl="0" w:tplc="DA62846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CC089D"/>
    <w:multiLevelType w:val="hybridMultilevel"/>
    <w:tmpl w:val="432C62D0"/>
    <w:lvl w:ilvl="0" w:tplc="75441D42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7C4FC3"/>
    <w:multiLevelType w:val="hybridMultilevel"/>
    <w:tmpl w:val="B9BA8FD8"/>
    <w:lvl w:ilvl="0" w:tplc="DA62846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EA7915"/>
    <w:multiLevelType w:val="hybridMultilevel"/>
    <w:tmpl w:val="CB9A8ACA"/>
    <w:lvl w:ilvl="0" w:tplc="75441D42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D700D8"/>
    <w:multiLevelType w:val="hybridMultilevel"/>
    <w:tmpl w:val="1116BC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F315B6"/>
    <w:multiLevelType w:val="hybridMultilevel"/>
    <w:tmpl w:val="F2B49B14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35396E"/>
    <w:multiLevelType w:val="hybridMultilevel"/>
    <w:tmpl w:val="5A943FF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4D3BD8"/>
    <w:multiLevelType w:val="hybridMultilevel"/>
    <w:tmpl w:val="837EED68"/>
    <w:lvl w:ilvl="0" w:tplc="2C2ACB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3C280E"/>
    <w:multiLevelType w:val="hybridMultilevel"/>
    <w:tmpl w:val="3F1A2E44"/>
    <w:lvl w:ilvl="0" w:tplc="FED24A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C53A75"/>
    <w:multiLevelType w:val="hybridMultilevel"/>
    <w:tmpl w:val="BDAA92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F11941"/>
    <w:multiLevelType w:val="hybridMultilevel"/>
    <w:tmpl w:val="43706AC2"/>
    <w:lvl w:ilvl="0" w:tplc="DA62846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786DEF"/>
    <w:multiLevelType w:val="hybridMultilevel"/>
    <w:tmpl w:val="43706AC2"/>
    <w:lvl w:ilvl="0" w:tplc="DA62846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3D2637"/>
    <w:multiLevelType w:val="hybridMultilevel"/>
    <w:tmpl w:val="4EEAE976"/>
    <w:lvl w:ilvl="0" w:tplc="D8CA56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C26235"/>
    <w:multiLevelType w:val="hybridMultilevel"/>
    <w:tmpl w:val="350ED636"/>
    <w:lvl w:ilvl="0" w:tplc="825EDA76">
      <w:start w:val="1"/>
      <w:numFmt w:val="bullet"/>
      <w:pStyle w:val="Aufzhlung1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7B7C09"/>
    <w:multiLevelType w:val="hybridMultilevel"/>
    <w:tmpl w:val="1A440E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587885"/>
    <w:multiLevelType w:val="hybridMultilevel"/>
    <w:tmpl w:val="837EED68"/>
    <w:lvl w:ilvl="0" w:tplc="2C2ACB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39262E"/>
    <w:multiLevelType w:val="hybridMultilevel"/>
    <w:tmpl w:val="837EED68"/>
    <w:lvl w:ilvl="0" w:tplc="2C2ACB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770963"/>
    <w:multiLevelType w:val="hybridMultilevel"/>
    <w:tmpl w:val="29D2DF48"/>
    <w:lvl w:ilvl="0" w:tplc="D8CA56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EF7258"/>
    <w:multiLevelType w:val="hybridMultilevel"/>
    <w:tmpl w:val="43706AC2"/>
    <w:lvl w:ilvl="0" w:tplc="DA62846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0A3374"/>
    <w:multiLevelType w:val="hybridMultilevel"/>
    <w:tmpl w:val="1A440E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C27BF0"/>
    <w:multiLevelType w:val="hybridMultilevel"/>
    <w:tmpl w:val="E9C618D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7A6563"/>
    <w:multiLevelType w:val="hybridMultilevel"/>
    <w:tmpl w:val="F2B49B14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430585"/>
    <w:multiLevelType w:val="hybridMultilevel"/>
    <w:tmpl w:val="7CD453A2"/>
    <w:lvl w:ilvl="0" w:tplc="DA62846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11"/>
  </w:num>
  <w:num w:numId="3">
    <w:abstractNumId w:val="1"/>
  </w:num>
  <w:num w:numId="4">
    <w:abstractNumId w:val="9"/>
  </w:num>
  <w:num w:numId="5">
    <w:abstractNumId w:val="15"/>
  </w:num>
  <w:num w:numId="6">
    <w:abstractNumId w:val="20"/>
  </w:num>
  <w:num w:numId="7">
    <w:abstractNumId w:val="6"/>
  </w:num>
  <w:num w:numId="8">
    <w:abstractNumId w:val="0"/>
  </w:num>
  <w:num w:numId="9">
    <w:abstractNumId w:val="12"/>
  </w:num>
  <w:num w:numId="10">
    <w:abstractNumId w:val="4"/>
  </w:num>
  <w:num w:numId="11">
    <w:abstractNumId w:val="23"/>
  </w:num>
  <w:num w:numId="12">
    <w:abstractNumId w:val="25"/>
  </w:num>
  <w:num w:numId="13">
    <w:abstractNumId w:val="5"/>
  </w:num>
  <w:num w:numId="14">
    <w:abstractNumId w:val="13"/>
  </w:num>
  <w:num w:numId="15">
    <w:abstractNumId w:val="18"/>
  </w:num>
  <w:num w:numId="16">
    <w:abstractNumId w:val="21"/>
  </w:num>
  <w:num w:numId="17">
    <w:abstractNumId w:val="3"/>
  </w:num>
  <w:num w:numId="18">
    <w:abstractNumId w:val="14"/>
  </w:num>
  <w:num w:numId="19">
    <w:abstractNumId w:val="22"/>
  </w:num>
  <w:num w:numId="20">
    <w:abstractNumId w:val="17"/>
  </w:num>
  <w:num w:numId="21">
    <w:abstractNumId w:val="10"/>
  </w:num>
  <w:num w:numId="22">
    <w:abstractNumId w:val="19"/>
  </w:num>
  <w:num w:numId="23">
    <w:abstractNumId w:val="8"/>
  </w:num>
  <w:num w:numId="24">
    <w:abstractNumId w:val="24"/>
  </w:num>
  <w:num w:numId="25">
    <w:abstractNumId w:val="2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3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5A10"/>
    <w:rsid w:val="000077EA"/>
    <w:rsid w:val="00014D0B"/>
    <w:rsid w:val="000249C0"/>
    <w:rsid w:val="00043BCC"/>
    <w:rsid w:val="00076D81"/>
    <w:rsid w:val="00077A4E"/>
    <w:rsid w:val="000B6610"/>
    <w:rsid w:val="000C7BB9"/>
    <w:rsid w:val="000F7134"/>
    <w:rsid w:val="00122C06"/>
    <w:rsid w:val="00123F85"/>
    <w:rsid w:val="00124607"/>
    <w:rsid w:val="0012687C"/>
    <w:rsid w:val="00143BF2"/>
    <w:rsid w:val="00156EC3"/>
    <w:rsid w:val="00184C4C"/>
    <w:rsid w:val="0020751F"/>
    <w:rsid w:val="00207612"/>
    <w:rsid w:val="002162F4"/>
    <w:rsid w:val="0028779B"/>
    <w:rsid w:val="00293D87"/>
    <w:rsid w:val="00295873"/>
    <w:rsid w:val="002B1169"/>
    <w:rsid w:val="002B248C"/>
    <w:rsid w:val="002B2A9A"/>
    <w:rsid w:val="002C64A1"/>
    <w:rsid w:val="002D40D3"/>
    <w:rsid w:val="002D483C"/>
    <w:rsid w:val="002D77F1"/>
    <w:rsid w:val="002E4613"/>
    <w:rsid w:val="003137AA"/>
    <w:rsid w:val="003159F2"/>
    <w:rsid w:val="00341E99"/>
    <w:rsid w:val="00342489"/>
    <w:rsid w:val="0036083C"/>
    <w:rsid w:val="00360FCD"/>
    <w:rsid w:val="00366FA3"/>
    <w:rsid w:val="00385DD3"/>
    <w:rsid w:val="003879C8"/>
    <w:rsid w:val="0039200B"/>
    <w:rsid w:val="003A18EA"/>
    <w:rsid w:val="003B05E0"/>
    <w:rsid w:val="003C0D32"/>
    <w:rsid w:val="003C2A68"/>
    <w:rsid w:val="003D5A5D"/>
    <w:rsid w:val="003E7EE7"/>
    <w:rsid w:val="00404483"/>
    <w:rsid w:val="0041593E"/>
    <w:rsid w:val="00416724"/>
    <w:rsid w:val="004259D8"/>
    <w:rsid w:val="004320A0"/>
    <w:rsid w:val="004346B0"/>
    <w:rsid w:val="0044709A"/>
    <w:rsid w:val="004726A3"/>
    <w:rsid w:val="00480EB2"/>
    <w:rsid w:val="00481FCC"/>
    <w:rsid w:val="00483B81"/>
    <w:rsid w:val="004A342B"/>
    <w:rsid w:val="004D2465"/>
    <w:rsid w:val="004D2802"/>
    <w:rsid w:val="004D6199"/>
    <w:rsid w:val="004D650C"/>
    <w:rsid w:val="004E23A3"/>
    <w:rsid w:val="004F5D14"/>
    <w:rsid w:val="00531A68"/>
    <w:rsid w:val="00533157"/>
    <w:rsid w:val="00547F0F"/>
    <w:rsid w:val="00547F90"/>
    <w:rsid w:val="0055670C"/>
    <w:rsid w:val="00577D74"/>
    <w:rsid w:val="00586264"/>
    <w:rsid w:val="005867F0"/>
    <w:rsid w:val="005A0B75"/>
    <w:rsid w:val="005A1696"/>
    <w:rsid w:val="005B2A1C"/>
    <w:rsid w:val="005C0CF4"/>
    <w:rsid w:val="00612B2D"/>
    <w:rsid w:val="00632365"/>
    <w:rsid w:val="0066249B"/>
    <w:rsid w:val="00691A63"/>
    <w:rsid w:val="006A386B"/>
    <w:rsid w:val="006B65D3"/>
    <w:rsid w:val="006D39B2"/>
    <w:rsid w:val="006E19EE"/>
    <w:rsid w:val="006F00FA"/>
    <w:rsid w:val="006F42C6"/>
    <w:rsid w:val="00731026"/>
    <w:rsid w:val="00754999"/>
    <w:rsid w:val="0075687B"/>
    <w:rsid w:val="0079749F"/>
    <w:rsid w:val="007977F5"/>
    <w:rsid w:val="007C0F85"/>
    <w:rsid w:val="007C53A9"/>
    <w:rsid w:val="007C68E0"/>
    <w:rsid w:val="007E1B54"/>
    <w:rsid w:val="007E1CFB"/>
    <w:rsid w:val="007E382B"/>
    <w:rsid w:val="007E4731"/>
    <w:rsid w:val="007F0922"/>
    <w:rsid w:val="007F2001"/>
    <w:rsid w:val="007F40F2"/>
    <w:rsid w:val="008238A9"/>
    <w:rsid w:val="008656D1"/>
    <w:rsid w:val="0088251A"/>
    <w:rsid w:val="00884054"/>
    <w:rsid w:val="00893341"/>
    <w:rsid w:val="008A1D98"/>
    <w:rsid w:val="008D55AD"/>
    <w:rsid w:val="008F5C82"/>
    <w:rsid w:val="009148A5"/>
    <w:rsid w:val="0091745B"/>
    <w:rsid w:val="009345B3"/>
    <w:rsid w:val="009607F5"/>
    <w:rsid w:val="00965F1B"/>
    <w:rsid w:val="00971196"/>
    <w:rsid w:val="009A34AE"/>
    <w:rsid w:val="009A3FDB"/>
    <w:rsid w:val="009A44F3"/>
    <w:rsid w:val="009B7E1A"/>
    <w:rsid w:val="009D4657"/>
    <w:rsid w:val="00A145A4"/>
    <w:rsid w:val="00A22BFC"/>
    <w:rsid w:val="00A24592"/>
    <w:rsid w:val="00A41302"/>
    <w:rsid w:val="00A53209"/>
    <w:rsid w:val="00A5603A"/>
    <w:rsid w:val="00A84967"/>
    <w:rsid w:val="00A9089B"/>
    <w:rsid w:val="00AA1256"/>
    <w:rsid w:val="00AA30A0"/>
    <w:rsid w:val="00AE2412"/>
    <w:rsid w:val="00AE56DF"/>
    <w:rsid w:val="00B228C7"/>
    <w:rsid w:val="00B2476D"/>
    <w:rsid w:val="00B30AEF"/>
    <w:rsid w:val="00B33EF4"/>
    <w:rsid w:val="00B4626A"/>
    <w:rsid w:val="00B75C84"/>
    <w:rsid w:val="00B85144"/>
    <w:rsid w:val="00B97D58"/>
    <w:rsid w:val="00BA3427"/>
    <w:rsid w:val="00BA4858"/>
    <w:rsid w:val="00BF7E27"/>
    <w:rsid w:val="00C431E5"/>
    <w:rsid w:val="00C50697"/>
    <w:rsid w:val="00C766D0"/>
    <w:rsid w:val="00C84BB7"/>
    <w:rsid w:val="00C84FC6"/>
    <w:rsid w:val="00CA521F"/>
    <w:rsid w:val="00CC5A8C"/>
    <w:rsid w:val="00CD1F14"/>
    <w:rsid w:val="00CD6B9F"/>
    <w:rsid w:val="00CE6EE3"/>
    <w:rsid w:val="00CF4122"/>
    <w:rsid w:val="00D03782"/>
    <w:rsid w:val="00D16E69"/>
    <w:rsid w:val="00D26533"/>
    <w:rsid w:val="00D35610"/>
    <w:rsid w:val="00D543E0"/>
    <w:rsid w:val="00D8161F"/>
    <w:rsid w:val="00DE5904"/>
    <w:rsid w:val="00E53F39"/>
    <w:rsid w:val="00E55DA8"/>
    <w:rsid w:val="00E603ED"/>
    <w:rsid w:val="00E62DEB"/>
    <w:rsid w:val="00EB1BF0"/>
    <w:rsid w:val="00EF5A10"/>
    <w:rsid w:val="00F01F23"/>
    <w:rsid w:val="00F164F9"/>
    <w:rsid w:val="00F3033E"/>
    <w:rsid w:val="00F55AE3"/>
    <w:rsid w:val="00F873BB"/>
    <w:rsid w:val="00FC43E6"/>
    <w:rsid w:val="00FD44BE"/>
    <w:rsid w:val="00FE51B8"/>
    <w:rsid w:val="00FE7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F76A55D"/>
  <w15:docId w15:val="{8D0A758E-8E4F-8D48-A4E3-5B1FE9E88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3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4259D8"/>
    <w:pPr>
      <w:spacing w:line="300" w:lineRule="atLeast"/>
      <w:jc w:val="both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F42C6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6F42C6"/>
    <w:pPr>
      <w:keepNext/>
      <w:keepLines/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6F42C6"/>
    <w:rPr>
      <w:rFonts w:ascii="Arial" w:eastAsiaTheme="majorEastAsia" w:hAnsi="Arial" w:cstheme="majorBidi"/>
      <w:b/>
      <w:bCs/>
      <w:sz w:val="28"/>
      <w:szCs w:val="28"/>
    </w:rPr>
  </w:style>
  <w:style w:type="paragraph" w:styleId="Titel">
    <w:name w:val="Title"/>
    <w:basedOn w:val="Standard"/>
    <w:next w:val="Standard"/>
    <w:link w:val="TitelZchn"/>
    <w:uiPriority w:val="10"/>
    <w:qFormat/>
    <w:rsid w:val="006F42C6"/>
    <w:pPr>
      <w:spacing w:after="300" w:line="240" w:lineRule="auto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6F42C6"/>
    <w:rPr>
      <w:rFonts w:ascii="Arial" w:eastAsiaTheme="majorEastAsia" w:hAnsi="Arial" w:cstheme="majorBidi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6F42C6"/>
    <w:pPr>
      <w:numPr>
        <w:ilvl w:val="1"/>
      </w:numPr>
    </w:pPr>
    <w:rPr>
      <w:rFonts w:eastAsiaTheme="majorEastAsia" w:cstheme="majorBidi"/>
      <w:iCs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6F42C6"/>
    <w:rPr>
      <w:rFonts w:ascii="Arial" w:eastAsiaTheme="majorEastAsia" w:hAnsi="Arial" w:cstheme="majorBidi"/>
      <w:iCs/>
      <w:spacing w:val="15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6F42C6"/>
    <w:rPr>
      <w:rFonts w:ascii="Arial" w:eastAsiaTheme="majorEastAsia" w:hAnsi="Arial" w:cstheme="majorBidi"/>
      <w:b/>
      <w:bCs/>
      <w:sz w:val="26"/>
      <w:szCs w:val="26"/>
    </w:rPr>
  </w:style>
  <w:style w:type="paragraph" w:customStyle="1" w:styleId="Aufzhlung1">
    <w:name w:val="Aufzählung 1"/>
    <w:basedOn w:val="Standard"/>
    <w:qFormat/>
    <w:rsid w:val="00077A4E"/>
    <w:pPr>
      <w:numPr>
        <w:numId w:val="1"/>
      </w:numPr>
    </w:pPr>
  </w:style>
  <w:style w:type="paragraph" w:customStyle="1" w:styleId="Aufzhlung2">
    <w:name w:val="Aufzählung 2"/>
    <w:basedOn w:val="Aufzhlung1"/>
    <w:qFormat/>
    <w:rsid w:val="00077A4E"/>
    <w:pPr>
      <w:ind w:left="714" w:hanging="357"/>
    </w:pPr>
  </w:style>
  <w:style w:type="character" w:styleId="Fett">
    <w:name w:val="Strong"/>
    <w:basedOn w:val="Absatz-Standardschriftart"/>
    <w:uiPriority w:val="22"/>
    <w:qFormat/>
    <w:rsid w:val="00FC43E6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54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543E0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EF5A10"/>
    <w:pPr>
      <w:ind w:left="720"/>
      <w:contextualSpacing/>
    </w:pPr>
  </w:style>
  <w:style w:type="table" w:styleId="Tabellenraster">
    <w:name w:val="Table Grid"/>
    <w:basedOn w:val="NormaleTabelle"/>
    <w:uiPriority w:val="59"/>
    <w:rsid w:val="00EF5A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44709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4709A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44709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4709A"/>
    <w:rPr>
      <w:rFonts w:ascii="Arial" w:hAnsi="Arial"/>
    </w:rPr>
  </w:style>
  <w:style w:type="character" w:styleId="Hyperlink">
    <w:name w:val="Hyperlink"/>
    <w:basedOn w:val="Absatz-Standardschriftart"/>
    <w:uiPriority w:val="99"/>
    <w:unhideWhenUsed/>
    <w:rsid w:val="00EB1BF0"/>
    <w:rPr>
      <w:color w:val="007E46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EB1BF0"/>
    <w:rPr>
      <w:color w:val="808080"/>
      <w:shd w:val="clear" w:color="auto" w:fill="E6E6E6"/>
    </w:rPr>
  </w:style>
  <w:style w:type="paragraph" w:styleId="Funotentext">
    <w:name w:val="footnote text"/>
    <w:basedOn w:val="Standard"/>
    <w:link w:val="FunotentextZchn"/>
    <w:uiPriority w:val="99"/>
    <w:unhideWhenUsed/>
    <w:rsid w:val="004F5D14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4F5D14"/>
    <w:rPr>
      <w:rFonts w:ascii="Arial" w:hAnsi="Arial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4F5D14"/>
    <w:rPr>
      <w:vertAlign w:val="superscript"/>
    </w:rPr>
  </w:style>
  <w:style w:type="paragraph" w:styleId="StandardWeb">
    <w:name w:val="Normal (Web)"/>
    <w:basedOn w:val="Standard"/>
    <w:uiPriority w:val="99"/>
    <w:semiHidden/>
    <w:unhideWhenUsed/>
    <w:rsid w:val="00C431E5"/>
    <w:pPr>
      <w:spacing w:before="100" w:beforeAutospacing="1" w:after="100" w:afterAutospacing="1" w:line="240" w:lineRule="auto"/>
      <w:jc w:val="left"/>
    </w:pPr>
    <w:rPr>
      <w:rFonts w:ascii="Times New Roman" w:eastAsiaTheme="minorEastAsia" w:hAnsi="Times New Roman" w:cs="Times New Roman"/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17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Larissa">
  <a:themeElements>
    <a:clrScheme name="LK Standard">
      <a:dk1>
        <a:srgbClr val="000000"/>
      </a:dk1>
      <a:lt1>
        <a:srgbClr val="FFFFFF"/>
      </a:lt1>
      <a:dk2>
        <a:srgbClr val="000000"/>
      </a:dk2>
      <a:lt2>
        <a:srgbClr val="BEB4AA"/>
      </a:lt2>
      <a:accent1>
        <a:srgbClr val="007E46"/>
      </a:accent1>
      <a:accent2>
        <a:srgbClr val="D7B487"/>
      </a:accent2>
      <a:accent3>
        <a:srgbClr val="964B3C"/>
      </a:accent3>
      <a:accent4>
        <a:srgbClr val="6E3C28"/>
      </a:accent4>
      <a:accent5>
        <a:srgbClr val="BEB4AA"/>
      </a:accent5>
      <a:accent6>
        <a:srgbClr val="6E8C96"/>
      </a:accent6>
      <a:hlink>
        <a:srgbClr val="007E46"/>
      </a:hlink>
      <a:folHlink>
        <a:srgbClr val="007E46"/>
      </a:folHlink>
    </a:clrScheme>
    <a:fontScheme name="LK Standard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9B83EE-4609-8741-BE69-CF4119F3B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841</Words>
  <Characters>5300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LK</Company>
  <LinksUpToDate>false</LinksUpToDate>
  <CharactersWithSpaces>6129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Christian Posekany3</cp:lastModifiedBy>
  <cp:revision>13</cp:revision>
  <cp:lastPrinted>2018-03-08T13:31:00Z</cp:lastPrinted>
  <dcterms:created xsi:type="dcterms:W3CDTF">2018-04-11T15:13:00Z</dcterms:created>
  <dcterms:modified xsi:type="dcterms:W3CDTF">2018-04-30T12:10:00Z</dcterms:modified>
</cp:coreProperties>
</file>