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91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6193"/>
        <w:gridCol w:w="2019"/>
      </w:tblGrid>
      <w:tr w:rsidR="00BB21DA" w:rsidTr="00AA0F69">
        <w:tc>
          <w:tcPr>
            <w:tcW w:w="2552" w:type="dxa"/>
            <w:vAlign w:val="center"/>
          </w:tcPr>
          <w:p w:rsidR="00BB21DA" w:rsidRDefault="00BB21DA" w:rsidP="00BB21D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BB21DA" w:rsidRDefault="00BB21DA" w:rsidP="00BB21DA">
            <w:pPr>
              <w:jc w:val="left"/>
            </w:pPr>
            <w:r>
              <w:t>Modul</w:t>
            </w:r>
          </w:p>
          <w:p w:rsidR="00BB21DA" w:rsidRDefault="00BB21DA" w:rsidP="00BB21DA">
            <w:pPr>
              <w:jc w:val="left"/>
            </w:pPr>
            <w:r>
              <w:t xml:space="preserve">Pflanzenbau </w:t>
            </w:r>
          </w:p>
        </w:tc>
        <w:tc>
          <w:tcPr>
            <w:tcW w:w="6237" w:type="dxa"/>
          </w:tcPr>
          <w:p w:rsidR="00BB21DA" w:rsidRDefault="00D52097" w:rsidP="00BB21DA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Checkliste</w:t>
            </w:r>
          </w:p>
          <w:p w:rsidR="00D52097" w:rsidRDefault="00D52097" w:rsidP="00BB21DA">
            <w:pPr>
              <w:jc w:val="center"/>
            </w:pPr>
            <w:r>
              <w:rPr>
                <w:sz w:val="40"/>
              </w:rPr>
              <w:t>Lebensmittelsicherheit</w:t>
            </w:r>
          </w:p>
        </w:tc>
        <w:tc>
          <w:tcPr>
            <w:tcW w:w="1951" w:type="dxa"/>
          </w:tcPr>
          <w:p w:rsidR="00AA0F69" w:rsidRDefault="00AA0F69" w:rsidP="00BB21DA"/>
          <w:p w:rsidR="00AA0F69" w:rsidRDefault="00652169" w:rsidP="00AA0F69">
            <w:r>
              <w:rPr>
                <w:noProof/>
                <w:lang w:eastAsia="de-AT"/>
              </w:rPr>
              <w:drawing>
                <wp:inline distT="0" distB="0" distL="0" distR="0" wp14:anchorId="02D89924" wp14:editId="4A77B9D7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1DA" w:rsidRPr="00AA0F69" w:rsidRDefault="00BB21DA" w:rsidP="00AA0F69">
            <w:pPr>
              <w:jc w:val="center"/>
            </w:pPr>
          </w:p>
        </w:tc>
      </w:tr>
    </w:tbl>
    <w:p w:rsidR="00BB21DA" w:rsidRDefault="00BB21DA" w:rsidP="00BB21DA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B21DA" w:rsidTr="00C37646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A" w:rsidRDefault="00BB21DA" w:rsidP="00C37646">
            <w:r>
              <w:t>Name:</w:t>
            </w:r>
          </w:p>
        </w:tc>
        <w:sdt>
          <w:sdtPr>
            <w:id w:val="855229626"/>
            <w:placeholder>
              <w:docPart w:val="DA4FD1A19F2349BEAA538C655142A1F1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B21DA" w:rsidRDefault="00B4403B" w:rsidP="00C37646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B21DA" w:rsidRDefault="00BB21DA" w:rsidP="00C37646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A" w:rsidRDefault="00BB21DA" w:rsidP="00C37646">
            <w:r>
              <w:t>Betriebsnummer:</w:t>
            </w:r>
          </w:p>
        </w:tc>
        <w:sdt>
          <w:sdtPr>
            <w:id w:val="824939315"/>
            <w:placeholder>
              <w:docPart w:val="94B734E393974DD5B2CAB19DDC2F6710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B21DA" w:rsidRDefault="00B4403B" w:rsidP="00C37646">
                <w:r>
                  <w:t xml:space="preserve"> </w:t>
                </w:r>
              </w:p>
            </w:tc>
          </w:sdtContent>
        </w:sdt>
      </w:tr>
    </w:tbl>
    <w:p w:rsidR="00BB21DA" w:rsidRDefault="00BB21DA" w:rsidP="00512C1F"/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84"/>
        <w:gridCol w:w="958"/>
      </w:tblGrid>
      <w:tr w:rsidR="00A7228A" w:rsidTr="0091600B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A7228A" w:rsidRDefault="00D52097" w:rsidP="00C376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Anforderung Art. 17: </w:t>
            </w:r>
            <w:r w:rsidRPr="00D52097">
              <w:rPr>
                <w:sz w:val="20"/>
              </w:rPr>
              <w:t>Die Landwirte sorgen dafür, dass die Lebensmittel oder Futtermittel die Anforderungen des Lebensmittelrechts erfüllen, die für diese Tätigkeit gelten, und überprüfen die Einhaltung dieser Anforderungen.</w:t>
            </w:r>
            <w:r>
              <w:rPr>
                <w:b/>
                <w:sz w:val="20"/>
              </w:rPr>
              <w:t xml:space="preserve"> </w:t>
            </w:r>
          </w:p>
          <w:p w:rsidR="00D52097" w:rsidRDefault="00D52097" w:rsidP="00C37646">
            <w:pPr>
              <w:rPr>
                <w:rFonts w:cs="Arial"/>
                <w:sz w:val="20"/>
              </w:rPr>
            </w:pPr>
            <w:r w:rsidRPr="00107B9E">
              <w:rPr>
                <w:rFonts w:cs="Arial"/>
                <w:b/>
                <w:sz w:val="20"/>
              </w:rPr>
              <w:t>Anforderung Art. 18</w:t>
            </w:r>
            <w:r>
              <w:rPr>
                <w:rFonts w:cs="Arial"/>
                <w:sz w:val="20"/>
              </w:rPr>
              <w:t>: Die Rückverfolgbarkeit von Lebens- und Futte</w:t>
            </w:r>
            <w:r w:rsidR="00107B9E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mitteln und von Tieren, die der Lebensmittelgewinnung dienen, ist von den Landwirten sicherzustellen. </w:t>
            </w:r>
          </w:p>
          <w:p w:rsidR="00D52097" w:rsidRPr="00BB3309" w:rsidRDefault="00D52097" w:rsidP="00C37646">
            <w:pPr>
              <w:rPr>
                <w:rFonts w:cs="Arial"/>
                <w:sz w:val="20"/>
              </w:rPr>
            </w:pPr>
            <w:r w:rsidRPr="00D52097">
              <w:rPr>
                <w:rFonts w:cs="Arial"/>
                <w:b/>
                <w:sz w:val="20"/>
              </w:rPr>
              <w:t>Anforderung Art. 19 und 20:</w:t>
            </w:r>
            <w:r>
              <w:rPr>
                <w:rFonts w:cs="Arial"/>
                <w:sz w:val="20"/>
              </w:rPr>
              <w:t xml:space="preserve"> Wenn ein Landwirt erkennt oder annehmen muss, dass er ein unsicheres Lebens- oder Futtermittel verkauft hat, nimmt er es unverzüglich vom Markt und informiert Abnehmer, Vorlieferanten, Behörden und Konsumenten. </w:t>
            </w:r>
          </w:p>
        </w:tc>
      </w:tr>
      <w:tr w:rsidR="00461D58" w:rsidTr="0091600B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61D58" w:rsidRDefault="00461D58" w:rsidP="00D52097">
            <w:pPr>
              <w:pStyle w:val="Listenabsatz"/>
            </w:pPr>
          </w:p>
          <w:p w:rsidR="00461D58" w:rsidRDefault="00461D58" w:rsidP="00461D58">
            <w:pPr>
              <w:pStyle w:val="Listenabsatz"/>
              <w:jc w:val="center"/>
            </w:pPr>
            <w:r w:rsidRPr="00461D58">
              <w:rPr>
                <w:b/>
              </w:rPr>
              <w:t>Hinweis:</w:t>
            </w:r>
            <w:r>
              <w:t xml:space="preserve"> Detailanforderungen, die zum Zeitpunkt des CC-Betriebs-Checks</w:t>
            </w:r>
          </w:p>
          <w:p w:rsidR="00461D58" w:rsidRDefault="00461D58" w:rsidP="00461D58">
            <w:pPr>
              <w:pStyle w:val="Listenabsatz"/>
              <w:jc w:val="center"/>
            </w:pPr>
            <w:r>
              <w:t>nicht besprochen wurden, sind durchzustreichen.</w:t>
            </w:r>
          </w:p>
          <w:p w:rsidR="00461D58" w:rsidRDefault="00461D58" w:rsidP="00C37646"/>
        </w:tc>
      </w:tr>
      <w:tr w:rsidR="00BB21DA" w:rsidTr="0091600B">
        <w:tc>
          <w:tcPr>
            <w:tcW w:w="4156" w:type="pct"/>
            <w:tcBorders>
              <w:bottom w:val="single" w:sz="4" w:space="0" w:color="auto"/>
            </w:tcBorders>
            <w:shd w:val="pct25" w:color="auto" w:fill="auto"/>
          </w:tcPr>
          <w:p w:rsidR="00BB21DA" w:rsidRDefault="00461D58" w:rsidP="00461D5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461D58">
              <w:rPr>
                <w:b/>
              </w:rPr>
              <w:t xml:space="preserve">Teil pflanzliche Produkte (Art. 17) </w:t>
            </w:r>
          </w:p>
          <w:p w:rsidR="00461D58" w:rsidRPr="00461D58" w:rsidRDefault="00461D58" w:rsidP="00461D58">
            <w:pPr>
              <w:pStyle w:val="Listenabsatz"/>
              <w:ind w:left="317"/>
              <w:rPr>
                <w:i/>
                <w:sz w:val="18"/>
              </w:rPr>
            </w:pPr>
            <w:r w:rsidRPr="00461D58">
              <w:rPr>
                <w:i/>
                <w:sz w:val="18"/>
              </w:rPr>
              <w:t xml:space="preserve">(Immer zu besprechen, sobald landwirtschaftliche Flächen vorhanden sind)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pct25" w:color="auto" w:fill="auto"/>
          </w:tcPr>
          <w:p w:rsidR="00BB21DA" w:rsidRDefault="00BB21DA" w:rsidP="00C37646"/>
          <w:p w:rsidR="00AA0F69" w:rsidRDefault="00C653B4" w:rsidP="00C37646">
            <w:sdt>
              <w:sdtPr>
                <w:rPr>
                  <w:sz w:val="20"/>
                </w:rPr>
                <w:id w:val="4525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F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F69">
              <w:t xml:space="preserve"> </w:t>
            </w:r>
            <w:r w:rsidR="00AA0F69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pct25" w:color="auto" w:fill="auto"/>
          </w:tcPr>
          <w:p w:rsidR="00BB21DA" w:rsidRDefault="00BB21DA" w:rsidP="00C37646"/>
          <w:p w:rsidR="00AA0F69" w:rsidRDefault="00C653B4" w:rsidP="00C37646">
            <w:sdt>
              <w:sdtPr>
                <w:rPr>
                  <w:sz w:val="20"/>
                </w:rPr>
                <w:id w:val="-19316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F69">
              <w:t xml:space="preserve">  </w:t>
            </w:r>
            <w:r w:rsidR="00AA0F69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5000" w:type="pct"/>
            <w:gridSpan w:val="3"/>
            <w:shd w:val="pct12" w:color="auto" w:fill="auto"/>
          </w:tcPr>
          <w:p w:rsidR="0091600B" w:rsidRDefault="0091600B" w:rsidP="00C37646">
            <w:r>
              <w:rPr>
                <w:b/>
                <w:sz w:val="20"/>
              </w:rPr>
              <w:t>Detailanforderung 1.1:</w:t>
            </w:r>
            <w:r w:rsidRPr="0091600B">
              <w:rPr>
                <w:b/>
                <w:sz w:val="20"/>
              </w:rPr>
              <w:t xml:space="preserve"> Sauberkeit</w:t>
            </w:r>
          </w:p>
        </w:tc>
      </w:tr>
      <w:tr w:rsidR="00AA0F69" w:rsidTr="0091600B">
        <w:tc>
          <w:tcPr>
            <w:tcW w:w="4156" w:type="pct"/>
            <w:tcBorders>
              <w:bottom w:val="single" w:sz="4" w:space="0" w:color="auto"/>
            </w:tcBorders>
          </w:tcPr>
          <w:p w:rsidR="00AA0F69" w:rsidRDefault="0091600B" w:rsidP="0091600B">
            <w:r w:rsidRPr="0091600B">
              <w:rPr>
                <w:sz w:val="20"/>
              </w:rPr>
              <w:t>Sind die verwendeten Anlagen, Ausrüstungen, Behälter, Tra</w:t>
            </w:r>
            <w:r>
              <w:rPr>
                <w:sz w:val="20"/>
              </w:rPr>
              <w:t>n</w:t>
            </w:r>
            <w:r w:rsidRPr="0091600B">
              <w:rPr>
                <w:sz w:val="20"/>
              </w:rPr>
              <w:t xml:space="preserve">sportkisten und Fahrzeuge für Ernte, Transport, Lagerung, Bearbeitung – soweit in Verwendung und in Hinblick auf ihre Eignung für das jeweilige Produkt – sauber?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91600B" w:rsidRDefault="0091600B" w:rsidP="0091600B"/>
          <w:p w:rsidR="0091600B" w:rsidRDefault="0091600B" w:rsidP="0091600B"/>
          <w:p w:rsidR="0091600B" w:rsidRPr="0091600B" w:rsidRDefault="00C653B4" w:rsidP="0091600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127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1600B" w:rsidRDefault="0091600B" w:rsidP="00C37646">
            <w:pPr>
              <w:rPr>
                <w:sz w:val="20"/>
              </w:rPr>
            </w:pPr>
          </w:p>
          <w:p w:rsidR="0091600B" w:rsidRDefault="0091600B" w:rsidP="00C37646">
            <w:pPr>
              <w:rPr>
                <w:sz w:val="20"/>
              </w:rPr>
            </w:pPr>
          </w:p>
          <w:p w:rsidR="0091600B" w:rsidRDefault="00C653B4" w:rsidP="00C37646">
            <w:sdt>
              <w:sdtPr>
                <w:rPr>
                  <w:sz w:val="20"/>
                </w:rPr>
                <w:id w:val="-11990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5000" w:type="pct"/>
            <w:gridSpan w:val="3"/>
            <w:shd w:val="pct12" w:color="auto" w:fill="auto"/>
          </w:tcPr>
          <w:p w:rsidR="0091600B" w:rsidRDefault="0091600B" w:rsidP="00C37646">
            <w:r w:rsidRPr="0091600B">
              <w:rPr>
                <w:b/>
                <w:sz w:val="20"/>
              </w:rPr>
              <w:t>Detailanforderung 1.</w:t>
            </w:r>
            <w:r>
              <w:rPr>
                <w:b/>
                <w:sz w:val="20"/>
              </w:rPr>
              <w:t>2: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Kontamination</w:t>
            </w:r>
          </w:p>
        </w:tc>
      </w:tr>
      <w:tr w:rsidR="00461D58" w:rsidTr="0091600B">
        <w:tc>
          <w:tcPr>
            <w:tcW w:w="4156" w:type="pct"/>
          </w:tcPr>
          <w:p w:rsidR="00461D58" w:rsidRPr="0091600B" w:rsidRDefault="0091600B" w:rsidP="0091600B">
            <w:pPr>
              <w:rPr>
                <w:sz w:val="20"/>
              </w:rPr>
            </w:pPr>
            <w:r w:rsidRPr="0091600B">
              <w:rPr>
                <w:sz w:val="20"/>
              </w:rPr>
              <w:t xml:space="preserve">Sind die Produkte frei von Verunreinigungen durch Schädlinge? </w:t>
            </w:r>
          </w:p>
        </w:tc>
        <w:tc>
          <w:tcPr>
            <w:tcW w:w="405" w:type="pct"/>
          </w:tcPr>
          <w:p w:rsidR="00461D58" w:rsidRDefault="00C653B4" w:rsidP="00C37646">
            <w:sdt>
              <w:sdtPr>
                <w:rPr>
                  <w:sz w:val="20"/>
                </w:rPr>
                <w:id w:val="-1995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461D58" w:rsidRDefault="00C653B4" w:rsidP="00C37646">
            <w:sdt>
              <w:sdtPr>
                <w:rPr>
                  <w:sz w:val="20"/>
                </w:rPr>
                <w:id w:val="-16596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4156" w:type="pct"/>
            <w:tcBorders>
              <w:bottom w:val="single" w:sz="4" w:space="0" w:color="auto"/>
            </w:tcBorders>
          </w:tcPr>
          <w:p w:rsidR="0091600B" w:rsidRPr="0091600B" w:rsidRDefault="0091600B" w:rsidP="0091600B">
            <w:pPr>
              <w:rPr>
                <w:sz w:val="20"/>
              </w:rPr>
            </w:pPr>
            <w:r w:rsidRPr="0091600B">
              <w:rPr>
                <w:sz w:val="20"/>
              </w:rPr>
              <w:t xml:space="preserve">Wird eine Verunreinigung der Produkte durch gefährliche Stoffe und Abfälle verhindert?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91600B" w:rsidRDefault="00C653B4" w:rsidP="00C37646">
            <w:sdt>
              <w:sdtPr>
                <w:rPr>
                  <w:sz w:val="20"/>
                </w:rPr>
                <w:id w:val="18635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1600B" w:rsidRDefault="00C653B4" w:rsidP="00C37646">
            <w:sdt>
              <w:sdtPr>
                <w:rPr>
                  <w:sz w:val="20"/>
                </w:rPr>
                <w:id w:val="6684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5000" w:type="pct"/>
            <w:gridSpan w:val="3"/>
            <w:shd w:val="pct12" w:color="auto" w:fill="auto"/>
          </w:tcPr>
          <w:p w:rsidR="0091600B" w:rsidRDefault="0091600B" w:rsidP="00C37646">
            <w:r w:rsidRPr="0091600B">
              <w:rPr>
                <w:b/>
                <w:sz w:val="20"/>
              </w:rPr>
              <w:t>Detailanforderung 1.</w:t>
            </w:r>
            <w:r>
              <w:rPr>
                <w:b/>
                <w:sz w:val="20"/>
              </w:rPr>
              <w:t>3: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Vorhandensein einschlägiger Analysen</w:t>
            </w:r>
          </w:p>
        </w:tc>
      </w:tr>
      <w:tr w:rsidR="0091600B" w:rsidTr="0091600B">
        <w:tc>
          <w:tcPr>
            <w:tcW w:w="4156" w:type="pct"/>
          </w:tcPr>
          <w:p w:rsidR="0091600B" w:rsidRPr="0091600B" w:rsidRDefault="0091600B" w:rsidP="0091600B">
            <w:pPr>
              <w:rPr>
                <w:sz w:val="20"/>
              </w:rPr>
            </w:pPr>
            <w:r w:rsidRPr="0091600B">
              <w:rPr>
                <w:sz w:val="20"/>
              </w:rPr>
              <w:t xml:space="preserve">Wurden einschlägige Analysen durchgeführt? </w:t>
            </w:r>
          </w:p>
        </w:tc>
        <w:tc>
          <w:tcPr>
            <w:tcW w:w="405" w:type="pct"/>
          </w:tcPr>
          <w:p w:rsidR="0091600B" w:rsidRDefault="00C653B4" w:rsidP="00C37646">
            <w:sdt>
              <w:sdtPr>
                <w:rPr>
                  <w:sz w:val="20"/>
                </w:rPr>
                <w:id w:val="-2474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91600B" w:rsidRDefault="00C653B4" w:rsidP="00C37646">
            <w:sdt>
              <w:sdtPr>
                <w:rPr>
                  <w:sz w:val="20"/>
                </w:rPr>
                <w:id w:val="-5493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4156" w:type="pct"/>
            <w:tcBorders>
              <w:bottom w:val="single" w:sz="4" w:space="0" w:color="auto"/>
            </w:tcBorders>
          </w:tcPr>
          <w:p w:rsidR="0091600B" w:rsidRPr="0091600B" w:rsidRDefault="0091600B" w:rsidP="0091600B">
            <w:pPr>
              <w:rPr>
                <w:sz w:val="20"/>
              </w:rPr>
            </w:pPr>
            <w:r w:rsidRPr="0091600B">
              <w:rPr>
                <w:sz w:val="20"/>
              </w:rPr>
              <w:t xml:space="preserve">Wenn ja: Liegen Aufzeichnungen für diese einschlägigen Analysen vor?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91600B" w:rsidRDefault="00C653B4" w:rsidP="00C37646">
            <w:sdt>
              <w:sdtPr>
                <w:rPr>
                  <w:sz w:val="20"/>
                </w:rPr>
                <w:id w:val="18512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1600B" w:rsidRDefault="00C653B4" w:rsidP="00C37646">
            <w:sdt>
              <w:sdtPr>
                <w:rPr>
                  <w:sz w:val="20"/>
                </w:rPr>
                <w:id w:val="-15190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1600B" w:rsidRDefault="0091600B" w:rsidP="00C37646"/>
        </w:tc>
      </w:tr>
      <w:tr w:rsidR="0091600B" w:rsidTr="0091600B">
        <w:tc>
          <w:tcPr>
            <w:tcW w:w="4156" w:type="pct"/>
            <w:tcBorders>
              <w:bottom w:val="single" w:sz="4" w:space="0" w:color="auto"/>
            </w:tcBorders>
            <w:shd w:val="pct25" w:color="auto" w:fill="auto"/>
          </w:tcPr>
          <w:p w:rsidR="0091600B" w:rsidRDefault="0091600B" w:rsidP="0091600B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461D58">
              <w:rPr>
                <w:b/>
              </w:rPr>
              <w:t xml:space="preserve">Teil </w:t>
            </w:r>
            <w:r w:rsidR="00A07FB2">
              <w:rPr>
                <w:b/>
              </w:rPr>
              <w:t>tierische</w:t>
            </w:r>
            <w:r w:rsidRPr="00461D58">
              <w:rPr>
                <w:b/>
              </w:rPr>
              <w:t xml:space="preserve"> Produkte (Art. 17) </w:t>
            </w:r>
          </w:p>
          <w:p w:rsidR="0091600B" w:rsidRPr="006A484E" w:rsidRDefault="0091600B" w:rsidP="0091600B">
            <w:r>
              <w:rPr>
                <w:i/>
                <w:sz w:val="18"/>
              </w:rPr>
              <w:t xml:space="preserve">       </w:t>
            </w:r>
            <w:r w:rsidRPr="006A484E">
              <w:rPr>
                <w:sz w:val="18"/>
              </w:rPr>
              <w:t>Gibt es am Betrieb tierische Produkte?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pct25" w:color="auto" w:fill="auto"/>
          </w:tcPr>
          <w:p w:rsidR="0091600B" w:rsidRDefault="0091600B" w:rsidP="00C37646"/>
          <w:p w:rsidR="0091600B" w:rsidRDefault="00C653B4" w:rsidP="00C37646">
            <w:sdt>
              <w:sdtPr>
                <w:rPr>
                  <w:sz w:val="20"/>
                </w:rPr>
                <w:id w:val="5925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pct25" w:color="auto" w:fill="auto"/>
          </w:tcPr>
          <w:p w:rsidR="0091600B" w:rsidRDefault="0091600B" w:rsidP="00C37646"/>
          <w:p w:rsidR="0091600B" w:rsidRDefault="00C653B4" w:rsidP="00C37646">
            <w:sdt>
              <w:sdtPr>
                <w:rPr>
                  <w:sz w:val="20"/>
                </w:rPr>
                <w:id w:val="-17857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91600B" w:rsidTr="0091600B">
        <w:tc>
          <w:tcPr>
            <w:tcW w:w="5000" w:type="pct"/>
            <w:gridSpan w:val="3"/>
            <w:shd w:val="pct12" w:color="auto" w:fill="auto"/>
          </w:tcPr>
          <w:p w:rsidR="0091600B" w:rsidRDefault="0091600B" w:rsidP="007958FC">
            <w:r>
              <w:rPr>
                <w:b/>
                <w:sz w:val="20"/>
              </w:rPr>
              <w:t xml:space="preserve">Detailanforderung </w:t>
            </w:r>
            <w:r w:rsidR="007958F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.1:</w:t>
            </w:r>
            <w:r w:rsidRPr="0091600B">
              <w:rPr>
                <w:b/>
                <w:sz w:val="20"/>
              </w:rPr>
              <w:t xml:space="preserve"> Sauberkeit</w:t>
            </w:r>
          </w:p>
        </w:tc>
      </w:tr>
      <w:tr w:rsidR="0091600B" w:rsidTr="007958FC">
        <w:tc>
          <w:tcPr>
            <w:tcW w:w="4156" w:type="pct"/>
            <w:tcBorders>
              <w:bottom w:val="single" w:sz="4" w:space="0" w:color="auto"/>
            </w:tcBorders>
          </w:tcPr>
          <w:p w:rsidR="0091600B" w:rsidRDefault="0091600B" w:rsidP="0091600B">
            <w:r w:rsidRPr="0091600B">
              <w:rPr>
                <w:sz w:val="20"/>
              </w:rPr>
              <w:t xml:space="preserve">Sind die verwendeten Stallungen, Ausrüstungen, Transportkisten und Fahrzeuge – soweit in Verwendung und in Hinblick auf ihre Eignung für die jeweilige Tierart – sauber?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91600B" w:rsidRDefault="0091600B" w:rsidP="00C37646"/>
          <w:p w:rsidR="0091600B" w:rsidRDefault="00C653B4" w:rsidP="00C37646">
            <w:sdt>
              <w:sdtPr>
                <w:rPr>
                  <w:sz w:val="20"/>
                </w:rPr>
                <w:id w:val="-3609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</w:t>
            </w:r>
            <w:r w:rsidR="0091600B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1600B" w:rsidRDefault="0091600B" w:rsidP="00C37646"/>
          <w:p w:rsidR="0091600B" w:rsidRDefault="00C653B4" w:rsidP="00C37646">
            <w:sdt>
              <w:sdtPr>
                <w:rPr>
                  <w:sz w:val="20"/>
                </w:rPr>
                <w:id w:val="-15436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00B">
              <w:t xml:space="preserve">  </w:t>
            </w:r>
            <w:r w:rsidR="0091600B" w:rsidRPr="00ED5053">
              <w:rPr>
                <w:sz w:val="20"/>
              </w:rPr>
              <w:t>nein</w:t>
            </w:r>
          </w:p>
        </w:tc>
      </w:tr>
      <w:tr w:rsidR="007958FC" w:rsidTr="007958FC">
        <w:tc>
          <w:tcPr>
            <w:tcW w:w="5000" w:type="pct"/>
            <w:gridSpan w:val="3"/>
            <w:shd w:val="pct12" w:color="auto" w:fill="auto"/>
          </w:tcPr>
          <w:p w:rsidR="007958FC" w:rsidRDefault="007958FC" w:rsidP="007958FC">
            <w:r w:rsidRPr="0091600B">
              <w:rPr>
                <w:b/>
                <w:sz w:val="20"/>
              </w:rPr>
              <w:t xml:space="preserve">Detailanforderung </w:t>
            </w:r>
            <w:r>
              <w:rPr>
                <w:b/>
                <w:sz w:val="20"/>
              </w:rPr>
              <w:t>2</w:t>
            </w:r>
            <w:r w:rsidRPr="0091600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Kontamination</w:t>
            </w:r>
          </w:p>
        </w:tc>
      </w:tr>
      <w:tr w:rsidR="0091600B" w:rsidTr="007958FC">
        <w:tc>
          <w:tcPr>
            <w:tcW w:w="4156" w:type="pct"/>
          </w:tcPr>
          <w:p w:rsidR="0091600B" w:rsidRDefault="007958FC" w:rsidP="0091600B">
            <w:r w:rsidRPr="007958FC">
              <w:rPr>
                <w:sz w:val="20"/>
              </w:rPr>
              <w:t xml:space="preserve">Gibt es in Stallungen keine lebensmittelrechtlich relevanten Verunreinigungen durch Schadnager bzw. ausreichende Bekämpfungsmaßnahmen gegen Schadnager vorhanden? </w:t>
            </w:r>
          </w:p>
        </w:tc>
        <w:tc>
          <w:tcPr>
            <w:tcW w:w="405" w:type="pct"/>
          </w:tcPr>
          <w:p w:rsidR="0091600B" w:rsidRDefault="0091600B" w:rsidP="00C37646"/>
          <w:p w:rsidR="007958FC" w:rsidRDefault="00C653B4" w:rsidP="00C37646">
            <w:sdt>
              <w:sdtPr>
                <w:rPr>
                  <w:sz w:val="20"/>
                </w:rPr>
                <w:id w:val="9872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</w:t>
            </w:r>
            <w:r w:rsidR="007958FC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91600B" w:rsidRDefault="0091600B" w:rsidP="00C37646"/>
          <w:p w:rsidR="007958FC" w:rsidRDefault="00C653B4" w:rsidP="00C37646">
            <w:sdt>
              <w:sdtPr>
                <w:rPr>
                  <w:sz w:val="20"/>
                </w:rPr>
                <w:id w:val="811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 </w:t>
            </w:r>
            <w:r w:rsidR="007958FC" w:rsidRPr="00ED5053">
              <w:rPr>
                <w:sz w:val="20"/>
              </w:rPr>
              <w:t>nein</w:t>
            </w:r>
          </w:p>
        </w:tc>
      </w:tr>
      <w:tr w:rsidR="007958FC" w:rsidTr="007958FC">
        <w:tc>
          <w:tcPr>
            <w:tcW w:w="4156" w:type="pct"/>
            <w:tcBorders>
              <w:bottom w:val="single" w:sz="4" w:space="0" w:color="auto"/>
            </w:tcBorders>
          </w:tcPr>
          <w:p w:rsidR="007958FC" w:rsidRDefault="007958FC" w:rsidP="0091600B">
            <w:r w:rsidRPr="007958FC">
              <w:rPr>
                <w:sz w:val="20"/>
              </w:rPr>
              <w:t xml:space="preserve">Wird eine Verunreinigung des Stalles durch getrennte Lagerung gefährlicher Stoffe und Abfälle verhindert?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958FC" w:rsidRDefault="007958FC" w:rsidP="00C37646"/>
          <w:p w:rsidR="007958FC" w:rsidRDefault="00C653B4" w:rsidP="00C37646">
            <w:sdt>
              <w:sdtPr>
                <w:rPr>
                  <w:sz w:val="20"/>
                </w:rPr>
                <w:id w:val="9849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</w:t>
            </w:r>
            <w:r w:rsidR="007958F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7958FC" w:rsidRDefault="007958FC" w:rsidP="00C37646"/>
          <w:p w:rsidR="007958FC" w:rsidRDefault="00C653B4" w:rsidP="00C37646">
            <w:sdt>
              <w:sdtPr>
                <w:rPr>
                  <w:sz w:val="20"/>
                </w:rPr>
                <w:id w:val="13977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 </w:t>
            </w:r>
            <w:r w:rsidR="007958FC" w:rsidRPr="00ED5053">
              <w:rPr>
                <w:sz w:val="20"/>
              </w:rPr>
              <w:t>nein</w:t>
            </w:r>
          </w:p>
        </w:tc>
      </w:tr>
      <w:tr w:rsidR="007958FC" w:rsidTr="007958FC">
        <w:tc>
          <w:tcPr>
            <w:tcW w:w="5000" w:type="pct"/>
            <w:gridSpan w:val="3"/>
            <w:shd w:val="pct12" w:color="auto" w:fill="auto"/>
          </w:tcPr>
          <w:p w:rsidR="007958FC" w:rsidRDefault="007958FC" w:rsidP="007958FC">
            <w:r w:rsidRPr="0091600B">
              <w:rPr>
                <w:b/>
                <w:sz w:val="20"/>
              </w:rPr>
              <w:t xml:space="preserve">Detailanforderung </w:t>
            </w:r>
            <w:r>
              <w:rPr>
                <w:b/>
                <w:sz w:val="20"/>
              </w:rPr>
              <w:t>2</w:t>
            </w:r>
            <w:r w:rsidRPr="0091600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Vorhandensein einschlägiger Analysen</w:t>
            </w:r>
          </w:p>
        </w:tc>
      </w:tr>
      <w:tr w:rsidR="007958FC" w:rsidTr="007958FC">
        <w:tc>
          <w:tcPr>
            <w:tcW w:w="4156" w:type="pct"/>
          </w:tcPr>
          <w:p w:rsidR="007958FC" w:rsidRPr="007958FC" w:rsidRDefault="007958FC" w:rsidP="0091600B">
            <w:pPr>
              <w:rPr>
                <w:sz w:val="20"/>
              </w:rPr>
            </w:pPr>
            <w:r w:rsidRPr="007958FC">
              <w:rPr>
                <w:sz w:val="20"/>
              </w:rPr>
              <w:t xml:space="preserve">Wurden einschlägige Analysen durchgeführt? </w:t>
            </w:r>
          </w:p>
        </w:tc>
        <w:tc>
          <w:tcPr>
            <w:tcW w:w="405" w:type="pct"/>
          </w:tcPr>
          <w:p w:rsidR="007958FC" w:rsidRDefault="00C653B4" w:rsidP="00C37646">
            <w:sdt>
              <w:sdtPr>
                <w:rPr>
                  <w:sz w:val="20"/>
                </w:rPr>
                <w:id w:val="410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</w:t>
            </w:r>
            <w:r w:rsidR="007958FC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7958FC" w:rsidRDefault="00C653B4" w:rsidP="00C37646">
            <w:sdt>
              <w:sdtPr>
                <w:rPr>
                  <w:sz w:val="20"/>
                </w:rPr>
                <w:id w:val="-1591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 </w:t>
            </w:r>
            <w:r w:rsidR="007958FC" w:rsidRPr="00ED5053">
              <w:rPr>
                <w:sz w:val="20"/>
              </w:rPr>
              <w:t>nein</w:t>
            </w:r>
          </w:p>
        </w:tc>
      </w:tr>
      <w:tr w:rsidR="007958FC" w:rsidTr="007958FC">
        <w:trPr>
          <w:trHeight w:val="70"/>
        </w:trPr>
        <w:tc>
          <w:tcPr>
            <w:tcW w:w="4156" w:type="pct"/>
            <w:tcBorders>
              <w:bottom w:val="single" w:sz="4" w:space="0" w:color="auto"/>
            </w:tcBorders>
          </w:tcPr>
          <w:p w:rsidR="007958FC" w:rsidRPr="007958FC" w:rsidRDefault="007958FC" w:rsidP="0091600B">
            <w:pPr>
              <w:rPr>
                <w:sz w:val="20"/>
              </w:rPr>
            </w:pPr>
            <w:r w:rsidRPr="007958FC">
              <w:rPr>
                <w:sz w:val="20"/>
              </w:rPr>
              <w:t xml:space="preserve">Wenn ja: Liegen Aufzeichnungen für diese einschlägigen Analysen vor?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958FC" w:rsidRDefault="00C653B4" w:rsidP="00C37646">
            <w:sdt>
              <w:sdtPr>
                <w:rPr>
                  <w:sz w:val="20"/>
                </w:rPr>
                <w:id w:val="-12590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</w:t>
            </w:r>
            <w:r w:rsidR="007958F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7958FC" w:rsidRDefault="00C653B4" w:rsidP="00C37646">
            <w:sdt>
              <w:sdtPr>
                <w:rPr>
                  <w:sz w:val="20"/>
                </w:rPr>
                <w:id w:val="4899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 </w:t>
            </w:r>
            <w:r w:rsidR="007958FC" w:rsidRPr="00ED5053">
              <w:rPr>
                <w:sz w:val="20"/>
              </w:rPr>
              <w:t>nein</w:t>
            </w:r>
          </w:p>
        </w:tc>
      </w:tr>
    </w:tbl>
    <w:p w:rsidR="007958FC" w:rsidRDefault="007958FC">
      <w:r>
        <w:br w:type="page"/>
      </w:r>
    </w:p>
    <w:tbl>
      <w:tblPr>
        <w:tblStyle w:val="Tabellenraster"/>
        <w:tblpPr w:leftFromText="141" w:rightFromText="141" w:vertAnchor="page" w:horzAnchor="margin" w:tblpXSpec="center" w:tblpY="1441"/>
        <w:tblW w:w="5876" w:type="pct"/>
        <w:tblLayout w:type="fixed"/>
        <w:tblLook w:val="04A0" w:firstRow="1" w:lastRow="0" w:firstColumn="1" w:lastColumn="0" w:noHBand="0" w:noVBand="1"/>
      </w:tblPr>
      <w:tblGrid>
        <w:gridCol w:w="6204"/>
        <w:gridCol w:w="2694"/>
        <w:gridCol w:w="175"/>
        <w:gridCol w:w="886"/>
        <w:gridCol w:w="956"/>
      </w:tblGrid>
      <w:tr w:rsidR="007958FC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7958FC" w:rsidRPr="007958FC" w:rsidRDefault="007958FC" w:rsidP="00513D89">
            <w:pPr>
              <w:ind w:left="317" w:hanging="283"/>
              <w:rPr>
                <w:b/>
              </w:rPr>
            </w:pPr>
            <w:r>
              <w:rPr>
                <w:b/>
              </w:rPr>
              <w:lastRenderedPageBreak/>
              <w:t>2a. Zusatzteil Milch</w:t>
            </w:r>
            <w:r w:rsidRPr="007958FC">
              <w:rPr>
                <w:b/>
              </w:rPr>
              <w:t xml:space="preserve"> (Art. 17) </w:t>
            </w:r>
          </w:p>
          <w:p w:rsidR="007958FC" w:rsidRPr="006A484E" w:rsidRDefault="007958FC" w:rsidP="00513D89">
            <w:pPr>
              <w:rPr>
                <w:sz w:val="20"/>
              </w:rPr>
            </w:pPr>
            <w:r w:rsidRPr="006A484E">
              <w:rPr>
                <w:sz w:val="18"/>
              </w:rPr>
              <w:t xml:space="preserve">       Wird am Betrieb Milch erzeugt?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pct25" w:color="auto" w:fill="auto"/>
          </w:tcPr>
          <w:p w:rsidR="007958FC" w:rsidRDefault="007958FC" w:rsidP="00513D89">
            <w:pPr>
              <w:rPr>
                <w:sz w:val="20"/>
              </w:rPr>
            </w:pPr>
          </w:p>
          <w:p w:rsidR="007958FC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64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</w:t>
            </w:r>
            <w:r w:rsidR="007958FC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pct25" w:color="auto" w:fill="auto"/>
          </w:tcPr>
          <w:p w:rsidR="007958FC" w:rsidRDefault="007958FC" w:rsidP="00513D89">
            <w:pPr>
              <w:rPr>
                <w:sz w:val="20"/>
              </w:rPr>
            </w:pPr>
          </w:p>
          <w:p w:rsidR="007958FC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75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58FC">
              <w:t xml:space="preserve">  </w:t>
            </w:r>
            <w:r w:rsidR="007958FC" w:rsidRPr="00ED5053">
              <w:rPr>
                <w:sz w:val="20"/>
              </w:rPr>
              <w:t>nein</w:t>
            </w:r>
          </w:p>
        </w:tc>
      </w:tr>
      <w:tr w:rsidR="00183EA9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183EA9" w:rsidRDefault="00183EA9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2a.0: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Milchuntersuchungsergebnisse</w:t>
            </w:r>
          </w:p>
        </w:tc>
      </w:tr>
      <w:tr w:rsidR="007958FC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7958FC" w:rsidRPr="007958FC" w:rsidRDefault="00183EA9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Belegen die Rohmilchuntersuchungen der letzten 2 Monate, dass die Milch im Hinblick auf die Keimzahl, den Gehalt an somatischen Zellen und Rückstände von Antibiotika einwandfrei war?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183EA9" w:rsidRDefault="00183EA9" w:rsidP="00513D89">
            <w:pPr>
              <w:rPr>
                <w:rFonts w:ascii="MS Gothic" w:eastAsia="MS Gothic" w:hAnsi="MS Gothic"/>
                <w:sz w:val="20"/>
              </w:rPr>
            </w:pPr>
          </w:p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834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3EA9">
              <w:t xml:space="preserve"> </w:t>
            </w:r>
            <w:r w:rsidR="00183EA9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7958FC" w:rsidRDefault="007958FC" w:rsidP="00513D89">
            <w:pPr>
              <w:rPr>
                <w:sz w:val="20"/>
              </w:rPr>
            </w:pPr>
          </w:p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51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3EA9">
              <w:t xml:space="preserve">  </w:t>
            </w:r>
            <w:r w:rsidR="00183EA9" w:rsidRPr="00ED5053">
              <w:rPr>
                <w:sz w:val="20"/>
              </w:rPr>
              <w:t>nein</w:t>
            </w:r>
          </w:p>
        </w:tc>
      </w:tr>
      <w:tr w:rsidR="007958FC" w:rsidTr="00513D89">
        <w:trPr>
          <w:trHeight w:val="70"/>
        </w:trPr>
        <w:tc>
          <w:tcPr>
            <w:tcW w:w="2842" w:type="pct"/>
            <w:tcBorders>
              <w:bottom w:val="nil"/>
              <w:right w:val="nil"/>
            </w:tcBorders>
          </w:tcPr>
          <w:p w:rsidR="007958FC" w:rsidRPr="007958FC" w:rsidRDefault="00183EA9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Anzahl und Zeitraum der kontrollierten Untersuchungsergebnisse: </w:t>
            </w:r>
          </w:p>
        </w:tc>
        <w:sdt>
          <w:sdtPr>
            <w:rPr>
              <w:sz w:val="20"/>
            </w:rPr>
            <w:id w:val="808673729"/>
            <w:text/>
          </w:sdtPr>
          <w:sdtEndPr/>
          <w:sdtContent>
            <w:tc>
              <w:tcPr>
                <w:tcW w:w="1234" w:type="pct"/>
                <w:tcBorders>
                  <w:left w:val="nil"/>
                  <w:bottom w:val="nil"/>
                  <w:right w:val="nil"/>
                </w:tcBorders>
                <w:shd w:val="clear" w:color="auto" w:fill="FFFF00"/>
              </w:tcPr>
              <w:p w:rsidR="007958FC" w:rsidRDefault="00B4403B" w:rsidP="00513D8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4" w:type="pct"/>
            <w:gridSpan w:val="3"/>
            <w:tcBorders>
              <w:left w:val="nil"/>
              <w:bottom w:val="nil"/>
            </w:tcBorders>
          </w:tcPr>
          <w:p w:rsidR="007958FC" w:rsidRDefault="007958FC" w:rsidP="00513D89">
            <w:pPr>
              <w:rPr>
                <w:sz w:val="20"/>
              </w:rPr>
            </w:pPr>
          </w:p>
        </w:tc>
      </w:tr>
      <w:tr w:rsidR="00183EA9" w:rsidTr="00513D89">
        <w:trPr>
          <w:trHeight w:val="70"/>
        </w:trPr>
        <w:tc>
          <w:tcPr>
            <w:tcW w:w="4156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83EA9" w:rsidRPr="007958FC" w:rsidRDefault="00183EA9" w:rsidP="00513D89">
            <w:pPr>
              <w:rPr>
                <w:sz w:val="20"/>
              </w:rPr>
            </w:pPr>
            <w:r>
              <w:rPr>
                <w:sz w:val="20"/>
              </w:rPr>
              <w:t>Wenn die Frage mit ja beantwortet wurde, ist die Kontrolle der Punkte 2a.1 bis 2a.3 nicht erforderlich.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EA9" w:rsidRDefault="00183EA9" w:rsidP="00513D89">
            <w:pPr>
              <w:rPr>
                <w:sz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</w:tcBorders>
          </w:tcPr>
          <w:p w:rsidR="00183EA9" w:rsidRDefault="00183EA9" w:rsidP="00513D89">
            <w:pPr>
              <w:rPr>
                <w:sz w:val="20"/>
              </w:rPr>
            </w:pPr>
          </w:p>
        </w:tc>
      </w:tr>
      <w:tr w:rsidR="00183EA9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183EA9" w:rsidRDefault="00183EA9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2a.1: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Hygiene</w:t>
            </w:r>
          </w:p>
        </w:tc>
      </w:tr>
      <w:tr w:rsidR="00183EA9" w:rsidTr="00513D89">
        <w:trPr>
          <w:trHeight w:val="70"/>
        </w:trPr>
        <w:tc>
          <w:tcPr>
            <w:tcW w:w="4156" w:type="pct"/>
            <w:gridSpan w:val="3"/>
          </w:tcPr>
          <w:p w:rsidR="00183EA9" w:rsidRPr="007958FC" w:rsidRDefault="00E3511F" w:rsidP="00513D89">
            <w:pPr>
              <w:rPr>
                <w:sz w:val="20"/>
              </w:rPr>
            </w:pPr>
            <w:r>
              <w:rPr>
                <w:sz w:val="20"/>
              </w:rPr>
              <w:t>Ist der allgemeine Gesundheitszustand der Tiere gut?</w:t>
            </w:r>
          </w:p>
        </w:tc>
        <w:tc>
          <w:tcPr>
            <w:tcW w:w="406" w:type="pct"/>
          </w:tcPr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570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</w:t>
            </w:r>
            <w:r w:rsidR="00E3511F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316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 </w:t>
            </w:r>
            <w:r w:rsidR="00E3511F" w:rsidRPr="00ED5053">
              <w:rPr>
                <w:sz w:val="20"/>
              </w:rPr>
              <w:t>nein</w:t>
            </w:r>
          </w:p>
        </w:tc>
      </w:tr>
      <w:tr w:rsidR="00183EA9" w:rsidTr="00513D89">
        <w:trPr>
          <w:trHeight w:val="70"/>
        </w:trPr>
        <w:tc>
          <w:tcPr>
            <w:tcW w:w="4156" w:type="pct"/>
            <w:gridSpan w:val="3"/>
          </w:tcPr>
          <w:p w:rsidR="00183EA9" w:rsidRPr="007958FC" w:rsidRDefault="00E3511F" w:rsidP="00513D89">
            <w:pPr>
              <w:rPr>
                <w:sz w:val="20"/>
              </w:rPr>
            </w:pPr>
            <w:r>
              <w:rPr>
                <w:sz w:val="20"/>
              </w:rPr>
              <w:t>Ist der Tierbestand frei von Tuberkulose und Brucellose?</w:t>
            </w:r>
          </w:p>
        </w:tc>
        <w:tc>
          <w:tcPr>
            <w:tcW w:w="406" w:type="pct"/>
          </w:tcPr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16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</w:t>
            </w:r>
            <w:r w:rsidR="00E3511F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64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 </w:t>
            </w:r>
            <w:r w:rsidR="00E3511F" w:rsidRPr="00ED5053">
              <w:rPr>
                <w:sz w:val="20"/>
              </w:rPr>
              <w:t>nein</w:t>
            </w:r>
          </w:p>
        </w:tc>
      </w:tr>
      <w:tr w:rsidR="00183EA9" w:rsidTr="00513D89">
        <w:trPr>
          <w:trHeight w:val="70"/>
        </w:trPr>
        <w:tc>
          <w:tcPr>
            <w:tcW w:w="4156" w:type="pct"/>
            <w:gridSpan w:val="3"/>
          </w:tcPr>
          <w:p w:rsidR="00183EA9" w:rsidRPr="007958FC" w:rsidRDefault="00E3511F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Werden Zitzen, Euter und angrenzende Körperteile vor Melkbeginn gereinigt? </w:t>
            </w:r>
          </w:p>
        </w:tc>
        <w:tc>
          <w:tcPr>
            <w:tcW w:w="406" w:type="pct"/>
          </w:tcPr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576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</w:t>
            </w:r>
            <w:r w:rsidR="00E3511F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183EA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23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 </w:t>
            </w:r>
            <w:r w:rsidR="00E3511F" w:rsidRPr="00ED5053">
              <w:rPr>
                <w:sz w:val="20"/>
              </w:rPr>
              <w:t>nein</w:t>
            </w:r>
          </w:p>
        </w:tc>
      </w:tr>
      <w:tr w:rsidR="00183EA9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183EA9" w:rsidRPr="007958FC" w:rsidRDefault="00E3511F" w:rsidP="00513D89">
            <w:pPr>
              <w:rPr>
                <w:sz w:val="20"/>
              </w:rPr>
            </w:pPr>
            <w:r>
              <w:rPr>
                <w:sz w:val="20"/>
              </w:rPr>
              <w:t>Entsprechen Melkgeschirr, Milchtank/-behälter und Orte, an die die Milch nach dem Melken verbracht wird, den entsprechenden Hygienevorschriften?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183EA9" w:rsidRDefault="00183EA9" w:rsidP="00513D89">
            <w:pPr>
              <w:rPr>
                <w:sz w:val="20"/>
              </w:rPr>
            </w:pPr>
          </w:p>
          <w:p w:rsidR="00E3511F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68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</w:t>
            </w:r>
            <w:r w:rsidR="00E3511F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183EA9" w:rsidRDefault="00183EA9" w:rsidP="00513D89">
            <w:pPr>
              <w:rPr>
                <w:sz w:val="20"/>
              </w:rPr>
            </w:pPr>
          </w:p>
          <w:p w:rsidR="00E3511F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35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11F">
              <w:t xml:space="preserve">  </w:t>
            </w:r>
            <w:r w:rsidR="00E3511F" w:rsidRPr="00ED5053">
              <w:rPr>
                <w:sz w:val="20"/>
              </w:rPr>
              <w:t>nein</w:t>
            </w:r>
          </w:p>
        </w:tc>
      </w:tr>
      <w:tr w:rsidR="00E3511F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E3511F" w:rsidRDefault="00E3511F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2a.2: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Kühlung</w:t>
            </w:r>
          </w:p>
        </w:tc>
      </w:tr>
      <w:tr w:rsidR="00E3511F" w:rsidTr="00513D89">
        <w:trPr>
          <w:trHeight w:val="70"/>
        </w:trPr>
        <w:tc>
          <w:tcPr>
            <w:tcW w:w="4156" w:type="pct"/>
            <w:gridSpan w:val="3"/>
          </w:tcPr>
          <w:p w:rsidR="00E3511F" w:rsidRPr="007958FC" w:rsidRDefault="00E3511F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Wird die Milch unverzüglich auf die geforderte Temperatur gekühlt? </w:t>
            </w:r>
          </w:p>
        </w:tc>
        <w:tc>
          <w:tcPr>
            <w:tcW w:w="406" w:type="pct"/>
          </w:tcPr>
          <w:p w:rsidR="00E3511F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476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49">
              <w:t xml:space="preserve"> </w:t>
            </w:r>
            <w:r w:rsidR="00547049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E3511F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49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49">
              <w:t xml:space="preserve">  </w:t>
            </w:r>
            <w:r w:rsidR="00547049" w:rsidRPr="00ED5053">
              <w:rPr>
                <w:sz w:val="20"/>
              </w:rPr>
              <w:t>nein</w:t>
            </w:r>
          </w:p>
        </w:tc>
      </w:tr>
      <w:tr w:rsidR="00E3511F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E3511F" w:rsidRDefault="00E3511F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Wenn nein: Wird die Milch innerhalb von 2 Stunden nach dem Melken verarbeitet und/oder liegt  </w:t>
            </w:r>
          </w:p>
          <w:p w:rsidR="00E3511F" w:rsidRPr="007958FC" w:rsidRDefault="00E3511F" w:rsidP="00513D89">
            <w:pPr>
              <w:ind w:firstLine="1134"/>
              <w:rPr>
                <w:sz w:val="20"/>
              </w:rPr>
            </w:pPr>
            <w:r>
              <w:rPr>
                <w:sz w:val="20"/>
              </w:rPr>
              <w:t>eine entsprechende Genehmigung für eine höhere Temperatur vor?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E3511F" w:rsidRDefault="00E3511F" w:rsidP="00513D89">
            <w:pPr>
              <w:rPr>
                <w:sz w:val="20"/>
              </w:rPr>
            </w:pPr>
          </w:p>
          <w:p w:rsidR="0054704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400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49">
              <w:t xml:space="preserve"> </w:t>
            </w:r>
            <w:r w:rsidR="00547049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E3511F" w:rsidRDefault="00E3511F" w:rsidP="00513D89">
            <w:pPr>
              <w:rPr>
                <w:sz w:val="20"/>
              </w:rPr>
            </w:pPr>
          </w:p>
          <w:p w:rsidR="0054704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721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49">
              <w:t xml:space="preserve">  </w:t>
            </w:r>
            <w:r w:rsidR="00547049" w:rsidRPr="00ED5053">
              <w:rPr>
                <w:sz w:val="20"/>
              </w:rPr>
              <w:t>nein</w:t>
            </w:r>
          </w:p>
        </w:tc>
      </w:tr>
      <w:tr w:rsidR="00547049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547049" w:rsidRDefault="00547049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2a.</w:t>
            </w:r>
            <w:r w:rsidR="006A484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  <w:r w:rsidRPr="0091600B">
              <w:rPr>
                <w:b/>
                <w:sz w:val="20"/>
              </w:rPr>
              <w:t xml:space="preserve"> </w:t>
            </w:r>
            <w:r w:rsidR="006A484E">
              <w:rPr>
                <w:b/>
                <w:sz w:val="20"/>
              </w:rPr>
              <w:t>Reinigung</w:t>
            </w:r>
          </w:p>
        </w:tc>
      </w:tr>
      <w:tr w:rsidR="00E3511F" w:rsidTr="00513D89">
        <w:trPr>
          <w:trHeight w:val="70"/>
        </w:trPr>
        <w:tc>
          <w:tcPr>
            <w:tcW w:w="4156" w:type="pct"/>
            <w:gridSpan w:val="3"/>
          </w:tcPr>
          <w:p w:rsidR="00E3511F" w:rsidRPr="007958FC" w:rsidRDefault="006A484E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Werden geeignete Lebensmittel verwendet? </w:t>
            </w:r>
          </w:p>
        </w:tc>
        <w:tc>
          <w:tcPr>
            <w:tcW w:w="406" w:type="pct"/>
          </w:tcPr>
          <w:p w:rsidR="00E3511F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335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</w:t>
            </w:r>
            <w:r w:rsidR="006A484E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74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 </w:t>
            </w:r>
            <w:r w:rsidR="006A484E">
              <w:rPr>
                <w:sz w:val="20"/>
              </w:rPr>
              <w:t>nein</w:t>
            </w:r>
          </w:p>
        </w:tc>
      </w:tr>
      <w:tr w:rsidR="00547049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547049" w:rsidRPr="007958FC" w:rsidRDefault="006A484E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Wird geeignetes Wasser zum Reinigen der Oberflächen von Melkgeschirr und Milchtank/Milchbehälter verwendet?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547049" w:rsidRDefault="00547049" w:rsidP="00513D89">
            <w:pPr>
              <w:rPr>
                <w:sz w:val="20"/>
              </w:rPr>
            </w:pPr>
          </w:p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7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</w:t>
            </w:r>
            <w:r w:rsidR="006A484E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47049" w:rsidRDefault="00547049" w:rsidP="00513D89">
            <w:pPr>
              <w:rPr>
                <w:sz w:val="20"/>
              </w:rPr>
            </w:pPr>
          </w:p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25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 </w:t>
            </w:r>
            <w:r w:rsidR="006A484E" w:rsidRPr="00ED5053">
              <w:rPr>
                <w:sz w:val="20"/>
              </w:rPr>
              <w:t>nein</w:t>
            </w:r>
          </w:p>
        </w:tc>
      </w:tr>
      <w:tr w:rsidR="00547049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6A484E" w:rsidRPr="007958FC" w:rsidRDefault="006A484E" w:rsidP="00513D89">
            <w:pPr>
              <w:ind w:left="317" w:hanging="283"/>
              <w:rPr>
                <w:b/>
              </w:rPr>
            </w:pPr>
            <w:r>
              <w:rPr>
                <w:b/>
              </w:rPr>
              <w:t>2b. Zusatzteil Eier</w:t>
            </w:r>
            <w:r w:rsidRPr="007958FC">
              <w:rPr>
                <w:b/>
              </w:rPr>
              <w:t xml:space="preserve"> (Art. 17) </w:t>
            </w:r>
          </w:p>
          <w:p w:rsidR="00547049" w:rsidRPr="006A484E" w:rsidRDefault="006A484E" w:rsidP="00513D89">
            <w:pPr>
              <w:rPr>
                <w:sz w:val="20"/>
              </w:rPr>
            </w:pPr>
            <w:r>
              <w:rPr>
                <w:i/>
                <w:sz w:val="18"/>
              </w:rPr>
              <w:t xml:space="preserve">       </w:t>
            </w:r>
            <w:r w:rsidRPr="006A484E">
              <w:rPr>
                <w:sz w:val="18"/>
              </w:rPr>
              <w:t>Werden am Betrieb Eier erzeugt?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pct25" w:color="auto" w:fill="auto"/>
          </w:tcPr>
          <w:p w:rsidR="00547049" w:rsidRDefault="00547049" w:rsidP="00513D89">
            <w:pPr>
              <w:rPr>
                <w:sz w:val="20"/>
              </w:rPr>
            </w:pPr>
          </w:p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07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</w:t>
            </w:r>
            <w:r w:rsidR="006A484E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pct25" w:color="auto" w:fill="auto"/>
          </w:tcPr>
          <w:p w:rsidR="00547049" w:rsidRDefault="00547049" w:rsidP="00513D89">
            <w:pPr>
              <w:rPr>
                <w:sz w:val="20"/>
              </w:rPr>
            </w:pPr>
          </w:p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483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 </w:t>
            </w:r>
            <w:r w:rsidR="006A484E" w:rsidRPr="00ED5053">
              <w:rPr>
                <w:sz w:val="20"/>
              </w:rPr>
              <w:t>nein</w:t>
            </w:r>
          </w:p>
        </w:tc>
      </w:tr>
      <w:tr w:rsidR="006A484E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6A484E" w:rsidRDefault="006A484E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2b.1: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Sauberkeit</w:t>
            </w:r>
          </w:p>
        </w:tc>
      </w:tr>
      <w:tr w:rsidR="00547049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547049" w:rsidRPr="007958FC" w:rsidRDefault="006A484E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Sind die verwendeten Lager- und Transporteinrichtungen für die Eier sauber und trocken?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54704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84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</w:t>
            </w:r>
            <w:r w:rsidR="006A484E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4704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178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 </w:t>
            </w:r>
            <w:r w:rsidR="006A484E" w:rsidRPr="00ED5053">
              <w:rPr>
                <w:sz w:val="20"/>
              </w:rPr>
              <w:t>nein</w:t>
            </w:r>
          </w:p>
        </w:tc>
      </w:tr>
      <w:tr w:rsidR="006A484E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6A484E" w:rsidRDefault="006A484E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2b.2:</w:t>
            </w:r>
            <w:r w:rsidRPr="009160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Kontamination</w:t>
            </w: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6A484E" w:rsidRPr="007958FC" w:rsidRDefault="006A484E" w:rsidP="00513D89">
            <w:pPr>
              <w:rPr>
                <w:sz w:val="20"/>
              </w:rPr>
            </w:pPr>
            <w:r>
              <w:rPr>
                <w:sz w:val="20"/>
              </w:rPr>
              <w:t>Werden die gelagerten Eier vor Fremdgeruch, Schadnagern und direktem Sonnlicht geschützt?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50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</w:t>
            </w:r>
            <w:r w:rsidR="006A484E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862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 </w:t>
            </w:r>
            <w:r w:rsidR="006A484E" w:rsidRPr="00ED5053">
              <w:rPr>
                <w:sz w:val="20"/>
              </w:rPr>
              <w:t>nein</w:t>
            </w: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484E" w:rsidRPr="007958FC" w:rsidRDefault="006A484E" w:rsidP="00513D89">
            <w:pPr>
              <w:rPr>
                <w:sz w:val="20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nil"/>
            </w:tcBorders>
          </w:tcPr>
          <w:p w:rsidR="006A484E" w:rsidRDefault="006A484E" w:rsidP="00513D89">
            <w:pPr>
              <w:rPr>
                <w:sz w:val="20"/>
              </w:rPr>
            </w:pPr>
          </w:p>
        </w:tc>
        <w:tc>
          <w:tcPr>
            <w:tcW w:w="438" w:type="pct"/>
            <w:tcBorders>
              <w:left w:val="nil"/>
              <w:bottom w:val="single" w:sz="4" w:space="0" w:color="auto"/>
              <w:right w:val="nil"/>
            </w:tcBorders>
          </w:tcPr>
          <w:p w:rsidR="006A484E" w:rsidRDefault="006A484E" w:rsidP="00513D89">
            <w:pPr>
              <w:rPr>
                <w:sz w:val="20"/>
              </w:rPr>
            </w:pP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6A484E" w:rsidRPr="007958FC" w:rsidRDefault="006A484E" w:rsidP="00513D89">
            <w:pPr>
              <w:ind w:left="317" w:hanging="283"/>
              <w:rPr>
                <w:b/>
              </w:rPr>
            </w:pPr>
            <w:r>
              <w:rPr>
                <w:b/>
              </w:rPr>
              <w:t>3. Rückverfolgbarkeit (Art. 18)</w:t>
            </w:r>
            <w:r w:rsidRPr="007958FC">
              <w:rPr>
                <w:b/>
              </w:rPr>
              <w:t xml:space="preserve"> </w:t>
            </w:r>
          </w:p>
          <w:p w:rsidR="006A484E" w:rsidRPr="007958FC" w:rsidRDefault="006A484E" w:rsidP="00513D89">
            <w:pPr>
              <w:rPr>
                <w:sz w:val="20"/>
              </w:rPr>
            </w:pPr>
            <w:r w:rsidRPr="006A484E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(immer zu besprechen)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pct25" w:color="auto" w:fill="auto"/>
          </w:tcPr>
          <w:p w:rsidR="006A484E" w:rsidRDefault="006A484E" w:rsidP="00513D89">
            <w:pPr>
              <w:rPr>
                <w:sz w:val="20"/>
              </w:rPr>
            </w:pPr>
          </w:p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33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</w:t>
            </w:r>
            <w:r w:rsidR="006A484E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pct25" w:color="auto" w:fill="auto"/>
          </w:tcPr>
          <w:p w:rsidR="006A484E" w:rsidRDefault="006A484E" w:rsidP="00513D89">
            <w:pPr>
              <w:rPr>
                <w:sz w:val="20"/>
              </w:rPr>
            </w:pPr>
          </w:p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14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84E">
              <w:t xml:space="preserve">  </w:t>
            </w:r>
            <w:r w:rsidR="006A484E" w:rsidRPr="00ED5053">
              <w:rPr>
                <w:sz w:val="20"/>
              </w:rPr>
              <w:t>nein</w:t>
            </w:r>
          </w:p>
        </w:tc>
      </w:tr>
      <w:tr w:rsidR="003A44EC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3A44EC" w:rsidRDefault="003A44EC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3.1: Rückverfolgbarkeit</w:t>
            </w: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</w:tcPr>
          <w:p w:rsidR="006A484E" w:rsidRPr="007958FC" w:rsidRDefault="003A44EC" w:rsidP="00513D89">
            <w:pPr>
              <w:rPr>
                <w:sz w:val="20"/>
              </w:rPr>
            </w:pPr>
            <w:r>
              <w:rPr>
                <w:sz w:val="20"/>
              </w:rPr>
              <w:t>Sind die Unterlagen über die Aus- und Eingänge vorhanden?</w:t>
            </w:r>
          </w:p>
        </w:tc>
        <w:tc>
          <w:tcPr>
            <w:tcW w:w="406" w:type="pct"/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341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44EC">
              <w:t xml:space="preserve"> </w:t>
            </w:r>
            <w:r w:rsidR="003A44EC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73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44EC">
              <w:t xml:space="preserve">  </w:t>
            </w:r>
            <w:r w:rsidR="003A44EC" w:rsidRPr="00ED5053">
              <w:rPr>
                <w:sz w:val="20"/>
              </w:rPr>
              <w:t>nein</w:t>
            </w: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6A484E" w:rsidRPr="007958FC" w:rsidRDefault="003A44EC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Wenn ja: Sind die Unterlagen frei von Mängel und plausibel?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046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44EC">
              <w:t xml:space="preserve"> </w:t>
            </w:r>
            <w:r w:rsidR="003A44EC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6A484E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24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44EC">
              <w:t xml:space="preserve">  </w:t>
            </w:r>
            <w:r w:rsidR="003A44EC" w:rsidRPr="00ED5053">
              <w:rPr>
                <w:sz w:val="20"/>
              </w:rPr>
              <w:t>nein</w:t>
            </w: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484E" w:rsidRPr="007958FC" w:rsidRDefault="006A484E" w:rsidP="00513D89">
            <w:pPr>
              <w:rPr>
                <w:sz w:val="20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nil"/>
            </w:tcBorders>
          </w:tcPr>
          <w:p w:rsidR="006A484E" w:rsidRDefault="006A484E" w:rsidP="00513D89">
            <w:pPr>
              <w:rPr>
                <w:sz w:val="20"/>
              </w:rPr>
            </w:pPr>
          </w:p>
        </w:tc>
        <w:tc>
          <w:tcPr>
            <w:tcW w:w="438" w:type="pct"/>
            <w:tcBorders>
              <w:left w:val="nil"/>
              <w:bottom w:val="single" w:sz="4" w:space="0" w:color="auto"/>
              <w:right w:val="nil"/>
            </w:tcBorders>
          </w:tcPr>
          <w:p w:rsidR="006A484E" w:rsidRDefault="006A484E" w:rsidP="00513D89">
            <w:pPr>
              <w:rPr>
                <w:sz w:val="20"/>
              </w:rPr>
            </w:pPr>
          </w:p>
        </w:tc>
      </w:tr>
      <w:tr w:rsidR="006A484E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3A44EC" w:rsidRPr="00513D89" w:rsidRDefault="003A44EC" w:rsidP="00513D89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b/>
              </w:rPr>
            </w:pPr>
            <w:r w:rsidRPr="00513D89">
              <w:rPr>
                <w:b/>
              </w:rPr>
              <w:t xml:space="preserve">Verantwortung für Lebens- u. Futtermittel (Art. 19 und 20) </w:t>
            </w:r>
          </w:p>
          <w:p w:rsidR="006A484E" w:rsidRPr="007958FC" w:rsidRDefault="003A44EC" w:rsidP="00513D89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Gab es einen Anlassfall der letzten 12 Monate?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pct25" w:color="auto" w:fill="auto"/>
          </w:tcPr>
          <w:p w:rsidR="006A484E" w:rsidRDefault="006A484E" w:rsidP="00513D89">
            <w:pPr>
              <w:rPr>
                <w:sz w:val="20"/>
              </w:rPr>
            </w:pPr>
          </w:p>
          <w:p w:rsidR="003A44EC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278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44EC">
              <w:t xml:space="preserve"> </w:t>
            </w:r>
            <w:r w:rsidR="003A44EC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pct25" w:color="auto" w:fill="auto"/>
          </w:tcPr>
          <w:p w:rsidR="006A484E" w:rsidRDefault="006A484E" w:rsidP="00513D89">
            <w:pPr>
              <w:rPr>
                <w:sz w:val="20"/>
              </w:rPr>
            </w:pPr>
          </w:p>
          <w:p w:rsidR="003A44EC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437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44EC">
              <w:t xml:space="preserve">  </w:t>
            </w:r>
            <w:r w:rsidR="003A44EC" w:rsidRPr="00ED5053">
              <w:rPr>
                <w:sz w:val="20"/>
              </w:rPr>
              <w:t>nein</w:t>
            </w:r>
          </w:p>
        </w:tc>
      </w:tr>
      <w:tr w:rsidR="00513D89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513D89" w:rsidRDefault="00513D89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Detailanforderung 4.1: Rückholung/Abhilfemaßnahmen </w:t>
            </w:r>
          </w:p>
        </w:tc>
      </w:tr>
      <w:tr w:rsidR="00146DEB" w:rsidTr="00513D89">
        <w:trPr>
          <w:trHeight w:val="70"/>
        </w:trPr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146DEB" w:rsidRPr="007958FC" w:rsidRDefault="00513D89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Wurde im Anlassfall unsichere Lebens- oder Futtermittel aus dem Markt genommen und geeignete Maßnahmen getroffen?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146DEB" w:rsidRDefault="00146DEB" w:rsidP="00513D89">
            <w:pPr>
              <w:rPr>
                <w:sz w:val="20"/>
              </w:rPr>
            </w:pPr>
          </w:p>
          <w:p w:rsidR="00513D8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71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3D89">
              <w:t xml:space="preserve"> </w:t>
            </w:r>
            <w:r w:rsidR="00513D89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146DEB" w:rsidRDefault="00146DEB" w:rsidP="00513D89">
            <w:pPr>
              <w:rPr>
                <w:sz w:val="20"/>
              </w:rPr>
            </w:pPr>
          </w:p>
          <w:p w:rsidR="00513D8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68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3D89">
              <w:t xml:space="preserve">  </w:t>
            </w:r>
            <w:r w:rsidR="00513D89" w:rsidRPr="00ED5053">
              <w:rPr>
                <w:sz w:val="20"/>
              </w:rPr>
              <w:t>nein</w:t>
            </w:r>
          </w:p>
        </w:tc>
      </w:tr>
      <w:tr w:rsidR="00513D89" w:rsidTr="00513D89">
        <w:trPr>
          <w:trHeight w:val="70"/>
        </w:trPr>
        <w:tc>
          <w:tcPr>
            <w:tcW w:w="5000" w:type="pct"/>
            <w:gridSpan w:val="5"/>
            <w:shd w:val="pct12" w:color="auto" w:fill="auto"/>
          </w:tcPr>
          <w:p w:rsidR="00513D89" w:rsidRDefault="00513D89" w:rsidP="00513D89">
            <w:pPr>
              <w:rPr>
                <w:sz w:val="20"/>
              </w:rPr>
            </w:pPr>
            <w:r>
              <w:rPr>
                <w:b/>
                <w:sz w:val="20"/>
              </w:rPr>
              <w:t>Detailanforderung 4.2: Information</w:t>
            </w:r>
          </w:p>
        </w:tc>
      </w:tr>
      <w:tr w:rsidR="00146DEB" w:rsidTr="00513D89">
        <w:trPr>
          <w:trHeight w:val="70"/>
        </w:trPr>
        <w:tc>
          <w:tcPr>
            <w:tcW w:w="4156" w:type="pct"/>
            <w:gridSpan w:val="3"/>
          </w:tcPr>
          <w:p w:rsidR="00146DEB" w:rsidRPr="007958FC" w:rsidRDefault="00513D89" w:rsidP="00513D89">
            <w:pPr>
              <w:rPr>
                <w:sz w:val="20"/>
              </w:rPr>
            </w:pPr>
            <w:r>
              <w:rPr>
                <w:sz w:val="20"/>
              </w:rPr>
              <w:t xml:space="preserve">Wurde im Anlassfall Abnehmer, Vorlieferanten sowie die Behörden (Bezirksverwaltungsbehörde, Lebensmittelkontrolle, Bürgermeister, …) unverzüglich informiert? </w:t>
            </w:r>
          </w:p>
        </w:tc>
        <w:tc>
          <w:tcPr>
            <w:tcW w:w="406" w:type="pct"/>
          </w:tcPr>
          <w:p w:rsidR="00146DEB" w:rsidRDefault="00146DEB" w:rsidP="00513D89">
            <w:pPr>
              <w:rPr>
                <w:sz w:val="20"/>
              </w:rPr>
            </w:pPr>
          </w:p>
          <w:p w:rsidR="00513D8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1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3D89">
              <w:t xml:space="preserve"> </w:t>
            </w:r>
            <w:r w:rsidR="00513D89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146DEB" w:rsidRDefault="00146DEB" w:rsidP="00513D89">
            <w:pPr>
              <w:rPr>
                <w:sz w:val="20"/>
              </w:rPr>
            </w:pPr>
          </w:p>
          <w:p w:rsidR="00513D89" w:rsidRDefault="00C653B4" w:rsidP="00513D8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668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3D89">
              <w:t xml:space="preserve">  </w:t>
            </w:r>
            <w:r w:rsidR="00513D89" w:rsidRPr="00ED5053">
              <w:rPr>
                <w:sz w:val="20"/>
              </w:rPr>
              <w:t>nein</w:t>
            </w:r>
          </w:p>
        </w:tc>
      </w:tr>
    </w:tbl>
    <w:p w:rsidR="00513D89" w:rsidRDefault="00513D89">
      <w:r>
        <w:br w:type="page"/>
      </w:r>
    </w:p>
    <w:tbl>
      <w:tblPr>
        <w:tblStyle w:val="Tabellenraster"/>
        <w:tblpPr w:leftFromText="141" w:rightFromText="141" w:horzAnchor="margin" w:tblpXSpec="center" w:tblpY="-480"/>
        <w:tblW w:w="5876" w:type="pct"/>
        <w:tblLayout w:type="fixed"/>
        <w:tblLook w:val="04A0" w:firstRow="1" w:lastRow="0" w:firstColumn="1" w:lastColumn="0" w:noHBand="0" w:noVBand="1"/>
      </w:tblPr>
      <w:tblGrid>
        <w:gridCol w:w="9073"/>
        <w:gridCol w:w="886"/>
        <w:gridCol w:w="956"/>
      </w:tblGrid>
      <w:tr w:rsidR="00513D89" w:rsidTr="00513D89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513D89" w:rsidRPr="00513D89" w:rsidRDefault="00513D89" w:rsidP="00513D89">
            <w:pPr>
              <w:pStyle w:val="Listenabsatz"/>
              <w:numPr>
                <w:ilvl w:val="0"/>
                <w:numId w:val="7"/>
              </w:numPr>
              <w:ind w:left="426" w:hanging="284"/>
              <w:rPr>
                <w:sz w:val="20"/>
              </w:rPr>
            </w:pPr>
            <w:r w:rsidRPr="00513D89">
              <w:rPr>
                <w:b/>
              </w:rPr>
              <w:lastRenderedPageBreak/>
              <w:t xml:space="preserve">Verwendung von Bioziden und </w:t>
            </w:r>
            <w:r w:rsidR="00BF2166">
              <w:rPr>
                <w:b/>
              </w:rPr>
              <w:t xml:space="preserve">Pflanzenschutzmittel sowie </w:t>
            </w:r>
            <w:r w:rsidRPr="00513D89">
              <w:rPr>
                <w:b/>
              </w:rPr>
              <w:t>Dokumentation</w:t>
            </w:r>
          </w:p>
        </w:tc>
      </w:tr>
      <w:tr w:rsidR="00513D89" w:rsidTr="00513D89">
        <w:trPr>
          <w:trHeight w:val="70"/>
        </w:trPr>
        <w:tc>
          <w:tcPr>
            <w:tcW w:w="5000" w:type="pct"/>
            <w:gridSpan w:val="3"/>
            <w:shd w:val="pct12" w:color="auto" w:fill="auto"/>
          </w:tcPr>
          <w:p w:rsidR="00513D89" w:rsidRDefault="00513D89" w:rsidP="007958FC">
            <w:pPr>
              <w:rPr>
                <w:sz w:val="20"/>
              </w:rPr>
            </w:pPr>
            <w:r>
              <w:rPr>
                <w:sz w:val="20"/>
              </w:rPr>
              <w:t>Allgemeine Betriebsangaben</w:t>
            </w:r>
          </w:p>
        </w:tc>
      </w:tr>
      <w:tr w:rsidR="00146DEB" w:rsidTr="00146DEB">
        <w:trPr>
          <w:trHeight w:val="70"/>
        </w:trPr>
        <w:tc>
          <w:tcPr>
            <w:tcW w:w="4156" w:type="pct"/>
          </w:tcPr>
          <w:p w:rsidR="00146DEB" w:rsidRDefault="00513D89" w:rsidP="007958FC">
            <w:pPr>
              <w:rPr>
                <w:sz w:val="20"/>
              </w:rPr>
            </w:pPr>
            <w:r>
              <w:rPr>
                <w:sz w:val="20"/>
              </w:rPr>
              <w:t>Werden im aktuellen Kalenderjahr Biozid-Produkte bei pflanzlichen Erzeugnissen am Betrieb angewendet?</w:t>
            </w:r>
          </w:p>
          <w:p w:rsidR="00513D89" w:rsidRPr="007958FC" w:rsidRDefault="00513D89" w:rsidP="007958FC">
            <w:pPr>
              <w:rPr>
                <w:sz w:val="20"/>
              </w:rPr>
            </w:pPr>
            <w:r>
              <w:rPr>
                <w:sz w:val="20"/>
              </w:rPr>
              <w:t>Wenn ja: Weiter zu Fragen 5.1 und 5.2</w:t>
            </w:r>
          </w:p>
        </w:tc>
        <w:tc>
          <w:tcPr>
            <w:tcW w:w="406" w:type="pct"/>
          </w:tcPr>
          <w:p w:rsidR="00146DEB" w:rsidRDefault="00146DEB" w:rsidP="007958FC">
            <w:pPr>
              <w:rPr>
                <w:sz w:val="20"/>
              </w:rPr>
            </w:pPr>
          </w:p>
          <w:p w:rsidR="00513D89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228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3D89">
              <w:t xml:space="preserve"> </w:t>
            </w:r>
            <w:r w:rsidR="00513D89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146DEB" w:rsidRDefault="00146DEB" w:rsidP="007958FC">
            <w:pPr>
              <w:rPr>
                <w:sz w:val="20"/>
              </w:rPr>
            </w:pPr>
          </w:p>
          <w:p w:rsidR="00513D89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018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3D89">
              <w:t xml:space="preserve">  </w:t>
            </w:r>
            <w:r w:rsidR="00513D89" w:rsidRPr="00ED5053">
              <w:rPr>
                <w:sz w:val="20"/>
              </w:rPr>
              <w:t>nein</w:t>
            </w:r>
          </w:p>
        </w:tc>
      </w:tr>
      <w:tr w:rsidR="00146DEB" w:rsidTr="002F5B65">
        <w:trPr>
          <w:trHeight w:val="70"/>
        </w:trPr>
        <w:tc>
          <w:tcPr>
            <w:tcW w:w="4156" w:type="pct"/>
            <w:tcBorders>
              <w:bottom w:val="single" w:sz="4" w:space="0" w:color="auto"/>
            </w:tcBorders>
          </w:tcPr>
          <w:p w:rsidR="00146DEB" w:rsidRDefault="00AD245B" w:rsidP="007958FC">
            <w:pPr>
              <w:rPr>
                <w:sz w:val="20"/>
              </w:rPr>
            </w:pPr>
            <w:r>
              <w:rPr>
                <w:sz w:val="20"/>
              </w:rPr>
              <w:t>Werden im aktuellen Kalenderjahr Pflanzenschutzmittel am Betrieb angewendet?</w:t>
            </w:r>
          </w:p>
          <w:p w:rsidR="00AD245B" w:rsidRPr="007958FC" w:rsidRDefault="00AD245B" w:rsidP="007958FC">
            <w:pPr>
              <w:rPr>
                <w:sz w:val="20"/>
              </w:rPr>
            </w:pPr>
            <w:r>
              <w:rPr>
                <w:sz w:val="20"/>
              </w:rPr>
              <w:t>Wenn ja: Weiter zu Frage 5.3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146DEB" w:rsidRDefault="00146DEB" w:rsidP="007958FC">
            <w:pPr>
              <w:rPr>
                <w:sz w:val="20"/>
              </w:rPr>
            </w:pPr>
          </w:p>
          <w:p w:rsidR="00AD245B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65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245B">
              <w:t xml:space="preserve"> </w:t>
            </w:r>
            <w:r w:rsidR="00AD245B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146DEB" w:rsidRDefault="00146DEB" w:rsidP="007958FC">
            <w:pPr>
              <w:rPr>
                <w:sz w:val="20"/>
              </w:rPr>
            </w:pPr>
          </w:p>
          <w:p w:rsidR="00AD245B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25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245B">
              <w:t xml:space="preserve">  </w:t>
            </w:r>
            <w:r w:rsidR="00AD245B" w:rsidRPr="00ED5053">
              <w:rPr>
                <w:sz w:val="20"/>
              </w:rPr>
              <w:t>nein</w:t>
            </w:r>
          </w:p>
        </w:tc>
      </w:tr>
      <w:tr w:rsidR="002F5B65" w:rsidTr="002F5B65">
        <w:trPr>
          <w:trHeight w:val="70"/>
        </w:trPr>
        <w:tc>
          <w:tcPr>
            <w:tcW w:w="5000" w:type="pct"/>
            <w:gridSpan w:val="3"/>
            <w:shd w:val="pct12" w:color="auto" w:fill="auto"/>
          </w:tcPr>
          <w:p w:rsidR="002F5B65" w:rsidRPr="008D7C95" w:rsidRDefault="008D7C95" w:rsidP="008D7C95">
            <w:pPr>
              <w:ind w:left="142"/>
              <w:rPr>
                <w:sz w:val="20"/>
              </w:rPr>
            </w:pPr>
            <w:r>
              <w:rPr>
                <w:b/>
                <w:sz w:val="20"/>
              </w:rPr>
              <w:t xml:space="preserve">Detailanforderung 5.1 </w:t>
            </w:r>
            <w:r w:rsidR="002F5B65" w:rsidRPr="008D7C95">
              <w:rPr>
                <w:b/>
                <w:sz w:val="20"/>
              </w:rPr>
              <w:t>Korrekte Anwendung von Biozid-Produkten bei pflanzlichen Erzeugnissen nach den einschlägigen Vorschriften</w:t>
            </w:r>
          </w:p>
        </w:tc>
      </w:tr>
      <w:tr w:rsidR="00513D89" w:rsidTr="00513D89">
        <w:trPr>
          <w:trHeight w:val="70"/>
        </w:trPr>
        <w:tc>
          <w:tcPr>
            <w:tcW w:w="4156" w:type="pct"/>
          </w:tcPr>
          <w:p w:rsidR="00513D89" w:rsidRPr="007958FC" w:rsidRDefault="002F5B65" w:rsidP="007958FC">
            <w:pPr>
              <w:rPr>
                <w:sz w:val="20"/>
              </w:rPr>
            </w:pPr>
            <w:r>
              <w:rPr>
                <w:sz w:val="20"/>
              </w:rPr>
              <w:t xml:space="preserve">Findet eine Anwendung gemäß den Angaben der Gebrauchsanweisung oder der Verpackung statt? </w:t>
            </w:r>
          </w:p>
        </w:tc>
        <w:tc>
          <w:tcPr>
            <w:tcW w:w="406" w:type="pct"/>
          </w:tcPr>
          <w:p w:rsidR="002F5B65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80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5B65">
              <w:t xml:space="preserve"> </w:t>
            </w:r>
            <w:r w:rsidR="002F5B65" w:rsidRPr="00ED5053">
              <w:rPr>
                <w:sz w:val="20"/>
              </w:rPr>
              <w:t>ja</w:t>
            </w:r>
          </w:p>
        </w:tc>
        <w:tc>
          <w:tcPr>
            <w:tcW w:w="438" w:type="pct"/>
          </w:tcPr>
          <w:p w:rsidR="002F5B65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404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5B65">
              <w:t xml:space="preserve">  </w:t>
            </w:r>
            <w:r w:rsidR="002F5B65" w:rsidRPr="00ED5053">
              <w:rPr>
                <w:sz w:val="20"/>
              </w:rPr>
              <w:t>nein</w:t>
            </w:r>
          </w:p>
        </w:tc>
      </w:tr>
      <w:tr w:rsidR="00513D89" w:rsidTr="002F5B65">
        <w:trPr>
          <w:trHeight w:val="70"/>
        </w:trPr>
        <w:tc>
          <w:tcPr>
            <w:tcW w:w="4156" w:type="pct"/>
            <w:tcBorders>
              <w:bottom w:val="single" w:sz="4" w:space="0" w:color="auto"/>
            </w:tcBorders>
          </w:tcPr>
          <w:p w:rsidR="00513D89" w:rsidRDefault="002F5B65" w:rsidP="007958FC">
            <w:pPr>
              <w:rPr>
                <w:sz w:val="20"/>
              </w:rPr>
            </w:pPr>
            <w:r>
              <w:rPr>
                <w:sz w:val="20"/>
              </w:rPr>
              <w:t xml:space="preserve">Wenn nein: </w:t>
            </w:r>
          </w:p>
          <w:p w:rsidR="002F5B65" w:rsidRDefault="002F5B65" w:rsidP="008D7C95">
            <w:pPr>
              <w:ind w:left="284"/>
              <w:rPr>
                <w:sz w:val="20"/>
              </w:rPr>
            </w:pPr>
            <w:r>
              <w:rPr>
                <w:sz w:val="20"/>
              </w:rPr>
              <w:t>Welche unsachgemäßen Anwendungen von Biozid-Produkten wurden festgestellt bzw. welche Auflagen und Bedingungen wurden nicht eingehalten?</w:t>
            </w:r>
          </w:p>
          <w:p w:rsidR="002F5B65" w:rsidRPr="007958FC" w:rsidRDefault="002F5B65" w:rsidP="008D7C95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(Beschreibung der unsachgemäßen Anwendung und zusätzliche Angabe von Handelsbezeichnungen, Anwendungsbereich, Konzentration, Wartefrist …)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513D89" w:rsidRDefault="00513D89" w:rsidP="007958FC">
            <w:pPr>
              <w:rPr>
                <w:sz w:val="20"/>
              </w:rPr>
            </w:pPr>
          </w:p>
          <w:p w:rsidR="002F5B65" w:rsidRDefault="002F5B65" w:rsidP="007958FC">
            <w:pPr>
              <w:rPr>
                <w:sz w:val="20"/>
              </w:rPr>
            </w:pPr>
          </w:p>
          <w:p w:rsidR="002F5B65" w:rsidRDefault="002F5B65" w:rsidP="007958FC">
            <w:pPr>
              <w:rPr>
                <w:sz w:val="20"/>
              </w:rPr>
            </w:pPr>
          </w:p>
          <w:p w:rsidR="002F5B65" w:rsidRDefault="002F5B65" w:rsidP="007958FC">
            <w:pPr>
              <w:rPr>
                <w:sz w:val="20"/>
              </w:rPr>
            </w:pPr>
          </w:p>
          <w:p w:rsidR="002F5B65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9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5B65">
              <w:t xml:space="preserve"> </w:t>
            </w:r>
            <w:r w:rsidR="002F5B65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13D89" w:rsidRDefault="00513D89" w:rsidP="007958FC">
            <w:pPr>
              <w:rPr>
                <w:sz w:val="20"/>
              </w:rPr>
            </w:pPr>
          </w:p>
          <w:p w:rsidR="002F5B65" w:rsidRDefault="002F5B65" w:rsidP="007958FC">
            <w:pPr>
              <w:rPr>
                <w:sz w:val="20"/>
              </w:rPr>
            </w:pPr>
          </w:p>
          <w:p w:rsidR="002F5B65" w:rsidRDefault="002F5B65" w:rsidP="007958FC">
            <w:pPr>
              <w:rPr>
                <w:sz w:val="20"/>
              </w:rPr>
            </w:pPr>
          </w:p>
          <w:p w:rsidR="002F5B65" w:rsidRDefault="002F5B65" w:rsidP="007958FC">
            <w:pPr>
              <w:rPr>
                <w:sz w:val="20"/>
              </w:rPr>
            </w:pPr>
          </w:p>
          <w:p w:rsidR="002F5B65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28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5B65">
              <w:t xml:space="preserve">  </w:t>
            </w:r>
            <w:r w:rsidR="002F5B65" w:rsidRPr="00ED5053">
              <w:rPr>
                <w:sz w:val="20"/>
              </w:rPr>
              <w:t>nein</w:t>
            </w:r>
          </w:p>
        </w:tc>
      </w:tr>
      <w:tr w:rsidR="002F5B65" w:rsidTr="002F5B65">
        <w:trPr>
          <w:trHeight w:val="70"/>
        </w:trPr>
        <w:tc>
          <w:tcPr>
            <w:tcW w:w="5000" w:type="pct"/>
            <w:gridSpan w:val="3"/>
            <w:shd w:val="pct12" w:color="auto" w:fill="auto"/>
          </w:tcPr>
          <w:p w:rsidR="002F5B65" w:rsidRPr="008D7C95" w:rsidRDefault="00E73E5C" w:rsidP="008D7C95">
            <w:pPr>
              <w:ind w:left="142"/>
              <w:rPr>
                <w:sz w:val="20"/>
              </w:rPr>
            </w:pPr>
            <w:r>
              <w:rPr>
                <w:b/>
                <w:sz w:val="20"/>
              </w:rPr>
              <w:t xml:space="preserve">Detailanforderung 5.2 </w:t>
            </w:r>
            <w:r w:rsidR="002F5B65" w:rsidRPr="008D7C95">
              <w:rPr>
                <w:b/>
                <w:sz w:val="20"/>
              </w:rPr>
              <w:t>Dokumentation über die Anwendung von Biozid-Produkten bei pflanzlichen Erzeugnissen</w:t>
            </w:r>
          </w:p>
        </w:tc>
      </w:tr>
      <w:tr w:rsidR="00513D89" w:rsidTr="009F1982">
        <w:trPr>
          <w:trHeight w:val="70"/>
        </w:trPr>
        <w:tc>
          <w:tcPr>
            <w:tcW w:w="4156" w:type="pct"/>
            <w:tcBorders>
              <w:bottom w:val="single" w:sz="4" w:space="0" w:color="auto"/>
            </w:tcBorders>
          </w:tcPr>
          <w:p w:rsidR="00513D89" w:rsidRPr="007958FC" w:rsidRDefault="002F5B65" w:rsidP="007958FC">
            <w:pPr>
              <w:rPr>
                <w:sz w:val="20"/>
              </w:rPr>
            </w:pPr>
            <w:r>
              <w:rPr>
                <w:sz w:val="20"/>
              </w:rPr>
              <w:t xml:space="preserve">Wird die Anwendung </w:t>
            </w:r>
            <w:r w:rsidR="009F1982">
              <w:rPr>
                <w:sz w:val="20"/>
              </w:rPr>
              <w:t>von Biozid-Produkten vollständig dokumentiert (z.B. Anwendungsbereich, Handelsbezeichnung, Datum bzw. Häufigkeit der Anwendung)?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513D89" w:rsidRDefault="00513D89" w:rsidP="007958FC">
            <w:pPr>
              <w:rPr>
                <w:sz w:val="20"/>
              </w:rPr>
            </w:pPr>
          </w:p>
          <w:p w:rsidR="009F1982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035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1982">
              <w:t xml:space="preserve"> </w:t>
            </w:r>
            <w:r w:rsidR="009F1982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0F0A92" w:rsidRDefault="000F0A92" w:rsidP="007958FC">
            <w:pPr>
              <w:rPr>
                <w:sz w:val="20"/>
              </w:rPr>
            </w:pPr>
          </w:p>
          <w:p w:rsidR="009F1982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827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0A92">
              <w:t xml:space="preserve">  </w:t>
            </w:r>
            <w:r w:rsidR="000F0A92" w:rsidRPr="00ED5053">
              <w:rPr>
                <w:sz w:val="20"/>
              </w:rPr>
              <w:t>nein</w:t>
            </w:r>
          </w:p>
        </w:tc>
      </w:tr>
      <w:tr w:rsidR="009F1982" w:rsidTr="009F1982">
        <w:trPr>
          <w:trHeight w:val="70"/>
        </w:trPr>
        <w:tc>
          <w:tcPr>
            <w:tcW w:w="5000" w:type="pct"/>
            <w:gridSpan w:val="3"/>
            <w:shd w:val="pct12" w:color="auto" w:fill="auto"/>
          </w:tcPr>
          <w:p w:rsidR="009F1982" w:rsidRPr="009F1982" w:rsidRDefault="00E73E5C" w:rsidP="007958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Detailanforderung 5.3 </w:t>
            </w:r>
            <w:r w:rsidR="009F1982" w:rsidRPr="009F1982">
              <w:rPr>
                <w:b/>
                <w:sz w:val="20"/>
              </w:rPr>
              <w:t>Dokumentation über die Anwendung von Pflanzenschutzmitteln</w:t>
            </w:r>
          </w:p>
        </w:tc>
      </w:tr>
      <w:tr w:rsidR="002F5B65" w:rsidTr="000F0A92">
        <w:trPr>
          <w:trHeight w:val="70"/>
        </w:trPr>
        <w:tc>
          <w:tcPr>
            <w:tcW w:w="4156" w:type="pct"/>
            <w:tcBorders>
              <w:bottom w:val="single" w:sz="4" w:space="0" w:color="auto"/>
            </w:tcBorders>
          </w:tcPr>
          <w:p w:rsidR="002F5B65" w:rsidRPr="007958FC" w:rsidRDefault="00E73E5C" w:rsidP="00BF2166">
            <w:pPr>
              <w:rPr>
                <w:sz w:val="20"/>
              </w:rPr>
            </w:pPr>
            <w:r>
              <w:rPr>
                <w:sz w:val="20"/>
              </w:rPr>
              <w:t>Wird die Anwendung von Pflanzenschutzmitteln vollständig dokumentiert (z.B. Kulturart, Feldstück</w:t>
            </w:r>
            <w:r w:rsidR="00BF2166">
              <w:rPr>
                <w:sz w:val="20"/>
              </w:rPr>
              <w:t>/Schlag</w:t>
            </w:r>
            <w:r>
              <w:rPr>
                <w:sz w:val="20"/>
              </w:rPr>
              <w:t>, Hande</w:t>
            </w:r>
            <w:r w:rsidR="000F0A92">
              <w:rPr>
                <w:sz w:val="20"/>
              </w:rPr>
              <w:t>l</w:t>
            </w:r>
            <w:r>
              <w:rPr>
                <w:sz w:val="20"/>
              </w:rPr>
              <w:t>sbezeichnung, Datum</w:t>
            </w:r>
            <w:r w:rsidR="00BF2166">
              <w:rPr>
                <w:sz w:val="20"/>
              </w:rPr>
              <w:t>, Anwendung</w:t>
            </w:r>
            <w:r>
              <w:rPr>
                <w:sz w:val="20"/>
              </w:rPr>
              <w:t xml:space="preserve">)?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F5B65" w:rsidRDefault="002F5B65" w:rsidP="007958FC">
            <w:pPr>
              <w:rPr>
                <w:sz w:val="20"/>
              </w:rPr>
            </w:pPr>
          </w:p>
          <w:p w:rsidR="000F0A92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664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0A92">
              <w:t xml:space="preserve"> </w:t>
            </w:r>
            <w:r w:rsidR="000F0A92" w:rsidRPr="00ED5053">
              <w:rPr>
                <w:sz w:val="20"/>
              </w:rPr>
              <w:t>ja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2F5B65" w:rsidRDefault="002F5B65" w:rsidP="007958FC">
            <w:pPr>
              <w:rPr>
                <w:sz w:val="20"/>
              </w:rPr>
            </w:pPr>
          </w:p>
          <w:p w:rsidR="000F0A92" w:rsidRDefault="00C653B4" w:rsidP="007958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851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0A92">
              <w:t xml:space="preserve">  </w:t>
            </w:r>
            <w:r w:rsidR="000F0A92" w:rsidRPr="00ED5053">
              <w:rPr>
                <w:sz w:val="20"/>
              </w:rPr>
              <w:t>nein</w:t>
            </w:r>
          </w:p>
        </w:tc>
      </w:tr>
      <w:tr w:rsidR="002F5B65" w:rsidTr="000F0A92">
        <w:trPr>
          <w:trHeight w:val="70"/>
        </w:trPr>
        <w:tc>
          <w:tcPr>
            <w:tcW w:w="4156" w:type="pct"/>
            <w:tcBorders>
              <w:left w:val="nil"/>
              <w:bottom w:val="single" w:sz="4" w:space="0" w:color="auto"/>
              <w:right w:val="nil"/>
            </w:tcBorders>
          </w:tcPr>
          <w:p w:rsidR="002F5B65" w:rsidRPr="007958FC" w:rsidRDefault="002F5B65" w:rsidP="007958FC">
            <w:pPr>
              <w:rPr>
                <w:sz w:val="20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nil"/>
            </w:tcBorders>
          </w:tcPr>
          <w:p w:rsidR="002F5B65" w:rsidRDefault="002F5B65" w:rsidP="007958FC">
            <w:pPr>
              <w:rPr>
                <w:sz w:val="20"/>
              </w:rPr>
            </w:pPr>
          </w:p>
        </w:tc>
        <w:tc>
          <w:tcPr>
            <w:tcW w:w="438" w:type="pct"/>
            <w:tcBorders>
              <w:left w:val="nil"/>
              <w:bottom w:val="single" w:sz="4" w:space="0" w:color="auto"/>
              <w:right w:val="nil"/>
            </w:tcBorders>
          </w:tcPr>
          <w:p w:rsidR="002F5B65" w:rsidRDefault="002F5B65" w:rsidP="007958FC">
            <w:pPr>
              <w:rPr>
                <w:sz w:val="20"/>
              </w:rPr>
            </w:pPr>
          </w:p>
        </w:tc>
      </w:tr>
      <w:tr w:rsidR="000F0A92" w:rsidTr="000F0A92">
        <w:trPr>
          <w:trHeight w:val="70"/>
        </w:trPr>
        <w:tc>
          <w:tcPr>
            <w:tcW w:w="5000" w:type="pct"/>
            <w:gridSpan w:val="3"/>
            <w:shd w:val="pct12" w:color="auto" w:fill="auto"/>
          </w:tcPr>
          <w:p w:rsidR="000F0A92" w:rsidRDefault="000F0A92" w:rsidP="007958FC">
            <w:pPr>
              <w:rPr>
                <w:sz w:val="20"/>
              </w:rPr>
            </w:pPr>
            <w:r>
              <w:rPr>
                <w:sz w:val="20"/>
              </w:rPr>
              <w:t xml:space="preserve">Platz für Erläuterungen (bitte unbedingt die entsprechende Nummer angeben) </w:t>
            </w:r>
          </w:p>
        </w:tc>
      </w:tr>
      <w:tr w:rsidR="000F0A92" w:rsidTr="000F0A92">
        <w:trPr>
          <w:trHeight w:val="739"/>
        </w:trPr>
        <w:sdt>
          <w:sdtPr>
            <w:rPr>
              <w:sz w:val="20"/>
            </w:rPr>
            <w:id w:val="-1632163520"/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00"/>
              </w:tcPr>
              <w:p w:rsidR="000F0A92" w:rsidRDefault="000F0A92" w:rsidP="000F0A9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077A4E" w:rsidRPr="009A3FDB" w:rsidRDefault="00077A4E" w:rsidP="00C84FC6"/>
    <w:sectPr w:rsidR="00077A4E" w:rsidRPr="009A3FDB" w:rsidSect="007338AC">
      <w:footerReference w:type="default" r:id="rId12"/>
      <w:pgSz w:w="11906" w:h="16838"/>
      <w:pgMar w:top="1417" w:right="1417" w:bottom="851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4" w:rsidRDefault="00C653B4" w:rsidP="00AA0F69">
      <w:pPr>
        <w:spacing w:after="0" w:line="240" w:lineRule="auto"/>
      </w:pPr>
      <w:r>
        <w:separator/>
      </w:r>
    </w:p>
  </w:endnote>
  <w:endnote w:type="continuationSeparator" w:id="0">
    <w:p w:rsidR="00C653B4" w:rsidRDefault="00C653B4" w:rsidP="00A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69" w:rsidRDefault="00AA0F69">
    <w:pPr>
      <w:pStyle w:val="Fuzeile"/>
    </w:pPr>
    <w:r>
      <w:t>Stand: November 2015</w:t>
    </w:r>
  </w:p>
  <w:p w:rsidR="00AA0F69" w:rsidRDefault="00AA0F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4" w:rsidRDefault="00C653B4" w:rsidP="00AA0F69">
      <w:pPr>
        <w:spacing w:after="0" w:line="240" w:lineRule="auto"/>
      </w:pPr>
      <w:r>
        <w:separator/>
      </w:r>
    </w:p>
  </w:footnote>
  <w:footnote w:type="continuationSeparator" w:id="0">
    <w:p w:rsidR="00C653B4" w:rsidRDefault="00C653B4" w:rsidP="00AA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0F9B"/>
    <w:multiLevelType w:val="hybridMultilevel"/>
    <w:tmpl w:val="52A6198E"/>
    <w:lvl w:ilvl="0" w:tplc="C7CEB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24BDE"/>
    <w:multiLevelType w:val="hybridMultilevel"/>
    <w:tmpl w:val="812A9324"/>
    <w:lvl w:ilvl="0" w:tplc="C7CEB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1096D"/>
    <w:multiLevelType w:val="hybridMultilevel"/>
    <w:tmpl w:val="6A105A80"/>
    <w:lvl w:ilvl="0" w:tplc="C7CEB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4ADF"/>
    <w:multiLevelType w:val="hybridMultilevel"/>
    <w:tmpl w:val="C0982DB6"/>
    <w:lvl w:ilvl="0" w:tplc="C7CEB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27949"/>
    <w:multiLevelType w:val="multilevel"/>
    <w:tmpl w:val="3084A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6C1D19"/>
    <w:multiLevelType w:val="multilevel"/>
    <w:tmpl w:val="828A5C3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vc2dqR9mrUpMq+fl43zJgPtPl0=" w:salt="2xe7tRiMA9nLxQpPn9qu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A"/>
    <w:rsid w:val="000249C0"/>
    <w:rsid w:val="0004635B"/>
    <w:rsid w:val="00077A4E"/>
    <w:rsid w:val="000F0A92"/>
    <w:rsid w:val="00107B9E"/>
    <w:rsid w:val="00123F85"/>
    <w:rsid w:val="00146DEB"/>
    <w:rsid w:val="00183EA9"/>
    <w:rsid w:val="00184C4C"/>
    <w:rsid w:val="00295873"/>
    <w:rsid w:val="002B248C"/>
    <w:rsid w:val="002D483C"/>
    <w:rsid w:val="002F5B65"/>
    <w:rsid w:val="0031323F"/>
    <w:rsid w:val="0037643F"/>
    <w:rsid w:val="003A44EC"/>
    <w:rsid w:val="003E7EE7"/>
    <w:rsid w:val="00461D58"/>
    <w:rsid w:val="004E23A3"/>
    <w:rsid w:val="00512C1F"/>
    <w:rsid w:val="00513D89"/>
    <w:rsid w:val="00533157"/>
    <w:rsid w:val="00547049"/>
    <w:rsid w:val="00652169"/>
    <w:rsid w:val="006A484E"/>
    <w:rsid w:val="006F42C6"/>
    <w:rsid w:val="007338AC"/>
    <w:rsid w:val="0074369E"/>
    <w:rsid w:val="007958FC"/>
    <w:rsid w:val="007C68E0"/>
    <w:rsid w:val="008656D1"/>
    <w:rsid w:val="008D7C95"/>
    <w:rsid w:val="0091600B"/>
    <w:rsid w:val="009A3FDB"/>
    <w:rsid w:val="009F1982"/>
    <w:rsid w:val="00A07FB2"/>
    <w:rsid w:val="00A24592"/>
    <w:rsid w:val="00A7228A"/>
    <w:rsid w:val="00AA0F69"/>
    <w:rsid w:val="00AA182A"/>
    <w:rsid w:val="00AD245B"/>
    <w:rsid w:val="00B4403B"/>
    <w:rsid w:val="00BB21DA"/>
    <w:rsid w:val="00BF2166"/>
    <w:rsid w:val="00C37646"/>
    <w:rsid w:val="00C653B4"/>
    <w:rsid w:val="00C84FC6"/>
    <w:rsid w:val="00D056B4"/>
    <w:rsid w:val="00D52097"/>
    <w:rsid w:val="00D543E0"/>
    <w:rsid w:val="00E03309"/>
    <w:rsid w:val="00E3511F"/>
    <w:rsid w:val="00E73E5C"/>
    <w:rsid w:val="00EC5C83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1DA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9"/>
    <w:rPr>
      <w:rFonts w:ascii="Arial" w:hAnsi="Arial"/>
    </w:rPr>
  </w:style>
  <w:style w:type="paragraph" w:styleId="Listenabsatz">
    <w:name w:val="List Paragraph"/>
    <w:basedOn w:val="Standard"/>
    <w:uiPriority w:val="34"/>
    <w:rsid w:val="00AA0F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83E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1DA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9"/>
    <w:rPr>
      <w:rFonts w:ascii="Arial" w:hAnsi="Arial"/>
    </w:rPr>
  </w:style>
  <w:style w:type="paragraph" w:styleId="Listenabsatz">
    <w:name w:val="List Paragraph"/>
    <w:basedOn w:val="Standard"/>
    <w:uiPriority w:val="34"/>
    <w:rsid w:val="00AA0F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83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FD1A19F2349BEAA538C655142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13F8-0CA9-4118-B513-69A4CA106555}"/>
      </w:docPartPr>
      <w:docPartBody>
        <w:p w:rsidR="009D4D7B" w:rsidRDefault="009268F7" w:rsidP="009268F7">
          <w:pPr>
            <w:pStyle w:val="DA4FD1A19F2349BEAA538C655142A1F1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B734E393974DD5B2CAB19DDC2F6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0560-3661-4C86-BBD9-C0D98A88E1D8}"/>
      </w:docPartPr>
      <w:docPartBody>
        <w:p w:rsidR="009D4D7B" w:rsidRDefault="009268F7" w:rsidP="009268F7">
          <w:pPr>
            <w:pStyle w:val="94B734E393974DD5B2CAB19DDC2F6710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F7"/>
    <w:rsid w:val="002C15BE"/>
    <w:rsid w:val="009268F7"/>
    <w:rsid w:val="009D4D7B"/>
    <w:rsid w:val="00D16512"/>
    <w:rsid w:val="00F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512"/>
    <w:rPr>
      <w:color w:val="808080"/>
    </w:rPr>
  </w:style>
  <w:style w:type="paragraph" w:customStyle="1" w:styleId="DA4FD1A19F2349BEAA538C655142A1F1">
    <w:name w:val="DA4FD1A19F2349BEAA538C655142A1F1"/>
    <w:rsid w:val="009268F7"/>
  </w:style>
  <w:style w:type="paragraph" w:customStyle="1" w:styleId="94B734E393974DD5B2CAB19DDC2F6710">
    <w:name w:val="94B734E393974DD5B2CAB19DDC2F6710"/>
    <w:rsid w:val="009268F7"/>
  </w:style>
  <w:style w:type="paragraph" w:customStyle="1" w:styleId="90A4C2E14E2743D88F66A8999F8327F3">
    <w:name w:val="90A4C2E14E2743D88F66A8999F8327F3"/>
    <w:rsid w:val="00926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512"/>
    <w:rPr>
      <w:color w:val="808080"/>
    </w:rPr>
  </w:style>
  <w:style w:type="paragraph" w:customStyle="1" w:styleId="DA4FD1A19F2349BEAA538C655142A1F1">
    <w:name w:val="DA4FD1A19F2349BEAA538C655142A1F1"/>
    <w:rsid w:val="009268F7"/>
  </w:style>
  <w:style w:type="paragraph" w:customStyle="1" w:styleId="94B734E393974DD5B2CAB19DDC2F6710">
    <w:name w:val="94B734E393974DD5B2CAB19DDC2F6710"/>
    <w:rsid w:val="009268F7"/>
  </w:style>
  <w:style w:type="paragraph" w:customStyle="1" w:styleId="90A4C2E14E2743D88F66A8999F8327F3">
    <w:name w:val="90A4C2E14E2743D88F66A8999F8327F3"/>
    <w:rsid w:val="00926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8236E-0843-41AA-AF21-6DC35CCA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E88A6-6B81-430F-AEDD-72789DF31380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0F15D21-4C4A-41C7-AD2E-6B558F1CB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2015-11-06T10:27:00Z</cp:lastPrinted>
  <dcterms:created xsi:type="dcterms:W3CDTF">2016-09-07T12:05:00Z</dcterms:created>
  <dcterms:modified xsi:type="dcterms:W3CDTF">2016-09-07T12:05:00Z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